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1139" w:rsidRDefault="00032295" w:rsidP="00C91139">
      <w:pPr>
        <w:pStyle w:val="Nadpis2"/>
        <w:pageBreakBefore/>
        <w:ind w:left="0" w:firstLine="0"/>
        <w:rPr>
          <w:sz w:val="24"/>
          <w:szCs w:val="24"/>
        </w:rPr>
      </w:pPr>
      <w:r>
        <w:rPr>
          <w:sz w:val="24"/>
          <w:szCs w:val="24"/>
          <w:u w:val="single"/>
        </w:rPr>
        <w:t>Příloha č. 2</w:t>
      </w:r>
      <w:r w:rsidR="00F86DF2">
        <w:rPr>
          <w:sz w:val="24"/>
          <w:szCs w:val="24"/>
          <w:u w:val="single"/>
        </w:rPr>
        <w:t xml:space="preserve"> - </w:t>
      </w:r>
      <w:r>
        <w:rPr>
          <w:sz w:val="24"/>
          <w:szCs w:val="24"/>
          <w:u w:val="single"/>
        </w:rPr>
        <w:t>Specifikace</w:t>
      </w:r>
      <w:r w:rsidR="00C91139" w:rsidRPr="0085128D">
        <w:rPr>
          <w:sz w:val="24"/>
          <w:szCs w:val="24"/>
          <w:u w:val="single"/>
        </w:rPr>
        <w:t xml:space="preserve"> požadovaných služeb </w:t>
      </w:r>
      <w:r w:rsidR="00C91139">
        <w:rPr>
          <w:sz w:val="24"/>
          <w:szCs w:val="24"/>
          <w:u w:val="single"/>
        </w:rPr>
        <w:t xml:space="preserve">– pro objekty </w:t>
      </w:r>
      <w:proofErr w:type="spellStart"/>
      <w:r w:rsidR="00C91139">
        <w:rPr>
          <w:sz w:val="24"/>
          <w:szCs w:val="24"/>
          <w:u w:val="single"/>
        </w:rPr>
        <w:t>PdF</w:t>
      </w:r>
      <w:proofErr w:type="spellEnd"/>
      <w:r w:rsidR="00C91139">
        <w:rPr>
          <w:sz w:val="24"/>
          <w:szCs w:val="24"/>
          <w:u w:val="single"/>
        </w:rPr>
        <w:t xml:space="preserve"> OU</w:t>
      </w:r>
    </w:p>
    <w:p w:rsidR="00C91139" w:rsidRDefault="00C91139" w:rsidP="00C91139"/>
    <w:p w:rsidR="00C91139" w:rsidRPr="005F2ADE" w:rsidRDefault="00C91139" w:rsidP="00C91139">
      <w:pPr>
        <w:keepNext/>
        <w:numPr>
          <w:ilvl w:val="1"/>
          <w:numId w:val="2"/>
        </w:numPr>
        <w:suppressAutoHyphens w:val="0"/>
        <w:spacing w:before="360" w:after="160"/>
        <w:ind w:left="567" w:hanging="578"/>
        <w:jc w:val="both"/>
        <w:rPr>
          <w:rFonts w:ascii="Arial" w:hAnsi="Arial" w:cs="Arial"/>
          <w:b/>
          <w:sz w:val="26"/>
          <w:szCs w:val="26"/>
          <w:u w:val="single"/>
        </w:rPr>
      </w:pPr>
      <w:r w:rsidRPr="005F2ADE">
        <w:rPr>
          <w:rFonts w:ascii="Arial" w:hAnsi="Arial" w:cs="Arial"/>
          <w:b/>
          <w:sz w:val="26"/>
          <w:szCs w:val="26"/>
          <w:u w:val="single"/>
        </w:rPr>
        <w:t>Technická specifikace rozsahu požadovaných služeb úklidu</w:t>
      </w:r>
    </w:p>
    <w:p w:rsidR="00C91139" w:rsidRPr="00BA57D5" w:rsidRDefault="00C91139" w:rsidP="00C91139">
      <w:pPr>
        <w:spacing w:before="240" w:after="120"/>
        <w:rPr>
          <w:rFonts w:ascii="Arial" w:hAnsi="Arial" w:cs="Arial"/>
          <w:b/>
          <w:sz w:val="24"/>
          <w:szCs w:val="28"/>
        </w:rPr>
      </w:pPr>
      <w:r w:rsidRPr="00BA57D5">
        <w:rPr>
          <w:rFonts w:ascii="Arial" w:hAnsi="Arial" w:cs="Arial"/>
          <w:b/>
          <w:sz w:val="24"/>
          <w:szCs w:val="28"/>
        </w:rPr>
        <w:t>DENNÍ ÚKLID</w:t>
      </w:r>
    </w:p>
    <w:p w:rsidR="00C91139" w:rsidRPr="00F861A1" w:rsidRDefault="00C91139" w:rsidP="00C91139">
      <w:pPr>
        <w:spacing w:after="60"/>
        <w:rPr>
          <w:rFonts w:ascii="Arial" w:hAnsi="Arial" w:cs="Arial"/>
          <w:b/>
          <w:sz w:val="22"/>
          <w:szCs w:val="22"/>
          <w:u w:val="single"/>
        </w:rPr>
      </w:pPr>
      <w:r w:rsidRPr="00F861A1">
        <w:rPr>
          <w:rFonts w:ascii="Arial" w:hAnsi="Arial" w:cs="Arial"/>
          <w:b/>
          <w:sz w:val="22"/>
          <w:szCs w:val="22"/>
          <w:u w:val="single"/>
        </w:rPr>
        <w:t>Kompletní úklid kanceláří</w:t>
      </w:r>
    </w:p>
    <w:p w:rsidR="00C91139" w:rsidRPr="00F861A1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F861A1">
        <w:rPr>
          <w:rFonts w:ascii="Arial" w:hAnsi="Arial" w:cs="Arial"/>
          <w:sz w:val="22"/>
          <w:szCs w:val="22"/>
        </w:rPr>
        <w:t>utírání prachu a nečistot z připravených pracovních ploch vč. IT a AV techniky a dalšího zařízení obdobného charakteru za použití k tomu vhodných a šetrných čistících pomůcek a prostředků (úklidové prostředky voleny podle charakteru ošetřované plochy)</w:t>
      </w:r>
    </w:p>
    <w:p w:rsidR="00C91139" w:rsidRPr="00F861A1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F861A1">
        <w:rPr>
          <w:rFonts w:ascii="Arial" w:hAnsi="Arial" w:cs="Arial"/>
          <w:sz w:val="22"/>
          <w:szCs w:val="22"/>
        </w:rPr>
        <w:t>vysátí celé plochy koberce</w:t>
      </w:r>
    </w:p>
    <w:p w:rsidR="00C91139" w:rsidRPr="00F861A1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F861A1">
        <w:rPr>
          <w:rFonts w:ascii="Arial" w:hAnsi="Arial" w:cs="Arial"/>
          <w:sz w:val="22"/>
          <w:szCs w:val="22"/>
        </w:rPr>
        <w:t xml:space="preserve">vytírání podlah </w:t>
      </w:r>
    </w:p>
    <w:p w:rsidR="00C91139" w:rsidRPr="00F861A1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F861A1">
        <w:rPr>
          <w:rFonts w:ascii="Arial" w:hAnsi="Arial" w:cs="Arial"/>
          <w:sz w:val="22"/>
          <w:szCs w:val="22"/>
        </w:rPr>
        <w:t xml:space="preserve">mytí parapetů </w:t>
      </w:r>
    </w:p>
    <w:p w:rsidR="00C91139" w:rsidRPr="00F861A1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F861A1">
        <w:rPr>
          <w:rFonts w:ascii="Arial" w:hAnsi="Arial" w:cs="Arial"/>
          <w:sz w:val="22"/>
          <w:szCs w:val="22"/>
        </w:rPr>
        <w:t>ošetřování nábytku</w:t>
      </w:r>
    </w:p>
    <w:p w:rsidR="00C91139" w:rsidRPr="00F861A1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F861A1">
        <w:rPr>
          <w:rFonts w:ascii="Arial" w:hAnsi="Arial" w:cs="Arial"/>
          <w:sz w:val="22"/>
          <w:szCs w:val="22"/>
        </w:rPr>
        <w:t>vynášení odpadu (i tříděného) vč. odpadu ze skartovacích strojů včetně výměny sáčků v odpadkových koších a skartovacích strojích</w:t>
      </w:r>
    </w:p>
    <w:p w:rsidR="00C91139" w:rsidRPr="00F861A1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F861A1">
        <w:rPr>
          <w:rFonts w:ascii="Arial" w:hAnsi="Arial" w:cs="Arial"/>
          <w:sz w:val="22"/>
          <w:szCs w:val="22"/>
        </w:rPr>
        <w:t>udržování veškerého kancelářské</w:t>
      </w:r>
      <w:r w:rsidR="00F90AED">
        <w:rPr>
          <w:rFonts w:ascii="Arial" w:hAnsi="Arial" w:cs="Arial"/>
          <w:sz w:val="22"/>
          <w:szCs w:val="22"/>
        </w:rPr>
        <w:t>ho</w:t>
      </w:r>
      <w:r w:rsidRPr="00F861A1">
        <w:rPr>
          <w:rFonts w:ascii="Arial" w:hAnsi="Arial" w:cs="Arial"/>
          <w:sz w:val="22"/>
          <w:szCs w:val="22"/>
        </w:rPr>
        <w:t xml:space="preserve"> nábytku včetně vysávání nečistot z čalounění</w:t>
      </w:r>
    </w:p>
    <w:p w:rsidR="00C91139" w:rsidRPr="00BA57D5" w:rsidRDefault="00C91139" w:rsidP="00C91139">
      <w:pPr>
        <w:numPr>
          <w:ilvl w:val="0"/>
          <w:numId w:val="1"/>
        </w:numPr>
        <w:suppressAutoHyphens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F861A1">
        <w:rPr>
          <w:rFonts w:ascii="Arial" w:hAnsi="Arial" w:cs="Arial"/>
          <w:sz w:val="22"/>
          <w:szCs w:val="22"/>
        </w:rPr>
        <w:t xml:space="preserve">údržba veškerých vnitřních prosklených </w:t>
      </w:r>
      <w:r w:rsidRPr="00BA57D5">
        <w:rPr>
          <w:rFonts w:ascii="Arial" w:hAnsi="Arial" w:cs="Arial"/>
          <w:sz w:val="22"/>
          <w:szCs w:val="22"/>
        </w:rPr>
        <w:t>ploch a zrcadel</w:t>
      </w:r>
    </w:p>
    <w:p w:rsidR="00C91139" w:rsidRPr="00BA57D5" w:rsidRDefault="00C91139" w:rsidP="00C91139">
      <w:pPr>
        <w:spacing w:before="240" w:after="60"/>
        <w:rPr>
          <w:rFonts w:ascii="Arial" w:hAnsi="Arial" w:cs="Arial"/>
          <w:b/>
          <w:sz w:val="22"/>
          <w:szCs w:val="22"/>
          <w:u w:val="single"/>
        </w:rPr>
      </w:pPr>
      <w:r w:rsidRPr="00BA57D5">
        <w:rPr>
          <w:rFonts w:ascii="Arial" w:hAnsi="Arial" w:cs="Arial"/>
          <w:b/>
          <w:sz w:val="22"/>
          <w:szCs w:val="22"/>
          <w:u w:val="single"/>
        </w:rPr>
        <w:t>Kompletní úklid učeben (studoven, školicího střediska)</w:t>
      </w:r>
    </w:p>
    <w:p w:rsidR="00C91139" w:rsidRPr="00BA57D5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BA57D5">
        <w:rPr>
          <w:rFonts w:ascii="Arial" w:hAnsi="Arial" w:cs="Arial"/>
          <w:sz w:val="22"/>
          <w:szCs w:val="22"/>
        </w:rPr>
        <w:t>utírání prachu z připravených pracovních ploch vč. IT a AV techniky za použití k tomu vhodných a šetrných čistících pomůcek a prostředků</w:t>
      </w:r>
    </w:p>
    <w:p w:rsidR="00C91139" w:rsidRPr="00BA57D5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BA57D5">
        <w:rPr>
          <w:rFonts w:ascii="Arial" w:hAnsi="Arial" w:cs="Arial"/>
          <w:sz w:val="22"/>
          <w:szCs w:val="22"/>
        </w:rPr>
        <w:t>utírání školních tabulí</w:t>
      </w:r>
    </w:p>
    <w:p w:rsidR="00C91139" w:rsidRPr="00BA57D5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BA57D5">
        <w:rPr>
          <w:rFonts w:ascii="Arial" w:hAnsi="Arial" w:cs="Arial"/>
          <w:sz w:val="22"/>
          <w:szCs w:val="22"/>
        </w:rPr>
        <w:t>vytírání podlah</w:t>
      </w:r>
    </w:p>
    <w:p w:rsidR="00C91139" w:rsidRPr="00BA57D5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BA57D5">
        <w:rPr>
          <w:rFonts w:ascii="Arial" w:hAnsi="Arial" w:cs="Arial"/>
          <w:sz w:val="22"/>
          <w:szCs w:val="22"/>
        </w:rPr>
        <w:t>vysátí celé plochy koberce</w:t>
      </w:r>
    </w:p>
    <w:p w:rsidR="00C91139" w:rsidRPr="00BA57D5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BA57D5">
        <w:rPr>
          <w:rFonts w:ascii="Arial" w:hAnsi="Arial" w:cs="Arial"/>
          <w:sz w:val="22"/>
          <w:szCs w:val="22"/>
        </w:rPr>
        <w:t>mytí parapetů atd.</w:t>
      </w:r>
    </w:p>
    <w:p w:rsidR="00C91139" w:rsidRPr="00BA57D5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BA57D5">
        <w:rPr>
          <w:rFonts w:ascii="Arial" w:hAnsi="Arial" w:cs="Arial"/>
          <w:sz w:val="22"/>
          <w:szCs w:val="22"/>
        </w:rPr>
        <w:t>ošetřování nábytku vč. kožených sedaček</w:t>
      </w:r>
    </w:p>
    <w:p w:rsidR="00C91139" w:rsidRPr="00BA57D5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BA57D5">
        <w:rPr>
          <w:rFonts w:ascii="Arial" w:hAnsi="Arial" w:cs="Arial"/>
          <w:sz w:val="22"/>
          <w:szCs w:val="22"/>
        </w:rPr>
        <w:t>vynášení odpadu včetně výměny sáčků v odpadkových koších</w:t>
      </w:r>
    </w:p>
    <w:p w:rsidR="00C91139" w:rsidRPr="00BA57D5" w:rsidRDefault="00C91139" w:rsidP="00C91139">
      <w:pPr>
        <w:numPr>
          <w:ilvl w:val="0"/>
          <w:numId w:val="1"/>
        </w:numPr>
        <w:suppressAutoHyphens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BA57D5">
        <w:rPr>
          <w:rFonts w:ascii="Arial" w:hAnsi="Arial" w:cs="Arial"/>
          <w:sz w:val="22"/>
          <w:szCs w:val="22"/>
        </w:rPr>
        <w:t>údržba všech vnitřních prosklených ploch a zrcadel</w:t>
      </w:r>
    </w:p>
    <w:p w:rsidR="00C91139" w:rsidRPr="00BA57D5" w:rsidRDefault="00C91139" w:rsidP="00C91139">
      <w:pPr>
        <w:spacing w:before="240" w:after="60"/>
        <w:rPr>
          <w:rFonts w:ascii="Arial" w:hAnsi="Arial" w:cs="Arial"/>
          <w:b/>
          <w:sz w:val="22"/>
          <w:szCs w:val="22"/>
          <w:u w:val="single"/>
        </w:rPr>
      </w:pPr>
      <w:r w:rsidRPr="00BA57D5">
        <w:rPr>
          <w:rFonts w:ascii="Arial" w:hAnsi="Arial" w:cs="Arial"/>
          <w:b/>
          <w:sz w:val="22"/>
          <w:szCs w:val="22"/>
          <w:u w:val="single"/>
        </w:rPr>
        <w:t>Kompletní umytí hygienických zařízení (WC, sprchy, umývárny, šatny aj.)</w:t>
      </w:r>
    </w:p>
    <w:p w:rsidR="00C91139" w:rsidRPr="00BA57D5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BA57D5">
        <w:rPr>
          <w:rFonts w:ascii="Arial" w:hAnsi="Arial" w:cs="Arial"/>
          <w:sz w:val="22"/>
          <w:szCs w:val="22"/>
        </w:rPr>
        <w:t>vytírání podlah</w:t>
      </w:r>
    </w:p>
    <w:p w:rsidR="00C91139" w:rsidRPr="00BA57D5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BA57D5">
        <w:rPr>
          <w:rFonts w:ascii="Arial" w:hAnsi="Arial" w:cs="Arial"/>
          <w:sz w:val="22"/>
          <w:szCs w:val="22"/>
        </w:rPr>
        <w:t>omytí všech zařizovacích předmětů mís, pisoárů, umyvadel za použití vhodných mycích a dezinfekčních prostředků</w:t>
      </w:r>
    </w:p>
    <w:p w:rsidR="00C91139" w:rsidRPr="00BA57D5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BA57D5">
        <w:rPr>
          <w:rFonts w:ascii="Arial" w:hAnsi="Arial" w:cs="Arial"/>
          <w:sz w:val="22"/>
          <w:szCs w:val="22"/>
        </w:rPr>
        <w:t>vynášení odpadu včetně výměny sáčků v odpadkových koších</w:t>
      </w:r>
    </w:p>
    <w:p w:rsidR="00C91139" w:rsidRPr="00BA57D5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BA57D5">
        <w:rPr>
          <w:rFonts w:ascii="Arial" w:hAnsi="Arial" w:cs="Arial"/>
          <w:sz w:val="22"/>
          <w:szCs w:val="22"/>
        </w:rPr>
        <w:t>vyleštění všech baterií</w:t>
      </w:r>
    </w:p>
    <w:p w:rsidR="00C91139" w:rsidRPr="00BA57D5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BA57D5">
        <w:rPr>
          <w:rFonts w:ascii="Arial" w:hAnsi="Arial" w:cs="Arial"/>
          <w:sz w:val="22"/>
          <w:szCs w:val="22"/>
        </w:rPr>
        <w:t>otření dveří kolem klik z obou stran</w:t>
      </w:r>
    </w:p>
    <w:p w:rsidR="00C91139" w:rsidRPr="00BA57D5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BA57D5">
        <w:rPr>
          <w:rFonts w:ascii="Arial" w:hAnsi="Arial" w:cs="Arial"/>
          <w:sz w:val="22"/>
          <w:szCs w:val="22"/>
        </w:rPr>
        <w:t>vyleštění zrcadel</w:t>
      </w:r>
    </w:p>
    <w:p w:rsidR="00C91139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BA57D5">
        <w:rPr>
          <w:rFonts w:ascii="Arial" w:hAnsi="Arial" w:cs="Arial"/>
          <w:sz w:val="22"/>
          <w:szCs w:val="22"/>
        </w:rPr>
        <w:t>odstranění nečistot z obkladů či omyvatelného soklu</w:t>
      </w:r>
    </w:p>
    <w:p w:rsidR="007E6C4A" w:rsidRPr="00BA57D5" w:rsidRDefault="00A33FEE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 objektu na ulici Varenská </w:t>
      </w:r>
      <w:proofErr w:type="gramStart"/>
      <w:r>
        <w:rPr>
          <w:rFonts w:ascii="Arial" w:hAnsi="Arial" w:cs="Arial"/>
          <w:sz w:val="22"/>
          <w:szCs w:val="22"/>
        </w:rPr>
        <w:t>40a</w:t>
      </w:r>
      <w:proofErr w:type="gramEnd"/>
      <w:r>
        <w:rPr>
          <w:rFonts w:ascii="Arial" w:hAnsi="Arial" w:cs="Arial"/>
          <w:sz w:val="22"/>
          <w:szCs w:val="22"/>
        </w:rPr>
        <w:t xml:space="preserve"> doplnění hygienických potřeb ze zásob objednatele</w:t>
      </w:r>
    </w:p>
    <w:p w:rsidR="00C91139" w:rsidRPr="00BA57D5" w:rsidRDefault="00C91139" w:rsidP="00C91139">
      <w:pPr>
        <w:keepNext/>
        <w:spacing w:before="240" w:after="60"/>
        <w:rPr>
          <w:rFonts w:ascii="Arial" w:hAnsi="Arial" w:cs="Arial"/>
          <w:b/>
          <w:sz w:val="22"/>
          <w:szCs w:val="22"/>
          <w:u w:val="single"/>
        </w:rPr>
      </w:pPr>
      <w:r w:rsidRPr="00BA57D5">
        <w:rPr>
          <w:rFonts w:ascii="Arial" w:hAnsi="Arial" w:cs="Arial"/>
          <w:b/>
          <w:sz w:val="22"/>
          <w:szCs w:val="22"/>
          <w:u w:val="single"/>
        </w:rPr>
        <w:lastRenderedPageBreak/>
        <w:t>Kompletní úklid chodeb a schodišť a vymezených venkovních ploch</w:t>
      </w:r>
    </w:p>
    <w:p w:rsidR="00C91139" w:rsidRPr="00BA57D5" w:rsidRDefault="00C91139" w:rsidP="00C91139">
      <w:pPr>
        <w:keepNext/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BA57D5">
        <w:rPr>
          <w:rFonts w:ascii="Arial" w:hAnsi="Arial" w:cs="Arial"/>
          <w:sz w:val="22"/>
          <w:szCs w:val="22"/>
        </w:rPr>
        <w:t>vytírání podlah namokro či mytí mycími automaty denně</w:t>
      </w:r>
    </w:p>
    <w:p w:rsidR="00C91139" w:rsidRPr="00BA57D5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BA57D5">
        <w:rPr>
          <w:rFonts w:ascii="Arial" w:hAnsi="Arial" w:cs="Arial"/>
          <w:sz w:val="22"/>
          <w:szCs w:val="22"/>
        </w:rPr>
        <w:t>vysávání vnitřních i vnějších rohoží vč. vyčištění sběrné nádoby na nečistoty (pokud je umístěna), čistících zón a zátěžových koberců u vstupů a dveří, na chodbách vč. hlavního schodiště apod. denně</w:t>
      </w:r>
    </w:p>
    <w:p w:rsidR="00C91139" w:rsidRPr="00BA57D5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BA57D5">
        <w:rPr>
          <w:rFonts w:ascii="Arial" w:hAnsi="Arial" w:cs="Arial"/>
          <w:sz w:val="22"/>
          <w:szCs w:val="22"/>
        </w:rPr>
        <w:t xml:space="preserve">vynášení </w:t>
      </w:r>
      <w:r w:rsidRPr="00525A0B">
        <w:rPr>
          <w:rFonts w:ascii="Arial" w:hAnsi="Arial" w:cs="Arial"/>
          <w:sz w:val="22"/>
          <w:szCs w:val="22"/>
        </w:rPr>
        <w:t>odpadu</w:t>
      </w:r>
      <w:r w:rsidR="005A129E" w:rsidRPr="00525A0B">
        <w:rPr>
          <w:rFonts w:ascii="Arial" w:hAnsi="Arial" w:cs="Arial"/>
          <w:sz w:val="22"/>
          <w:szCs w:val="22"/>
        </w:rPr>
        <w:t xml:space="preserve"> (i tříděného)</w:t>
      </w:r>
      <w:r w:rsidRPr="00525A0B">
        <w:rPr>
          <w:rFonts w:ascii="Arial" w:hAnsi="Arial" w:cs="Arial"/>
          <w:sz w:val="22"/>
          <w:szCs w:val="22"/>
        </w:rPr>
        <w:t xml:space="preserve"> včetně </w:t>
      </w:r>
      <w:r w:rsidRPr="00BA57D5">
        <w:rPr>
          <w:rFonts w:ascii="Arial" w:hAnsi="Arial" w:cs="Arial"/>
          <w:sz w:val="22"/>
          <w:szCs w:val="22"/>
        </w:rPr>
        <w:t>výměny sáčků v odpadkových koších denně</w:t>
      </w:r>
    </w:p>
    <w:p w:rsidR="00C91139" w:rsidRPr="00BA57D5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BA57D5">
        <w:rPr>
          <w:rFonts w:ascii="Arial" w:hAnsi="Arial" w:cs="Arial"/>
          <w:sz w:val="22"/>
          <w:szCs w:val="22"/>
        </w:rPr>
        <w:t>údržba všech vnitřních prosklených ploch a zrcadel</w:t>
      </w:r>
    </w:p>
    <w:p w:rsidR="00C91139" w:rsidRPr="00BA57D5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BA57D5">
        <w:rPr>
          <w:rFonts w:ascii="Arial" w:hAnsi="Arial" w:cs="Arial"/>
          <w:sz w:val="22"/>
          <w:szCs w:val="22"/>
        </w:rPr>
        <w:t xml:space="preserve">otření dveří kolem klik z obou stran </w:t>
      </w:r>
    </w:p>
    <w:p w:rsidR="00C91139" w:rsidRPr="00BA57D5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BA57D5">
        <w:rPr>
          <w:rFonts w:ascii="Arial" w:hAnsi="Arial" w:cs="Arial"/>
          <w:sz w:val="22"/>
          <w:szCs w:val="22"/>
        </w:rPr>
        <w:t>odstranění nečistot z vymezených venkovních ploch, podle druhu povrchu zametení nebo vytření plochy</w:t>
      </w:r>
    </w:p>
    <w:p w:rsidR="00C91139" w:rsidRPr="00BA57D5" w:rsidRDefault="00C91139" w:rsidP="00C91139">
      <w:pPr>
        <w:numPr>
          <w:ilvl w:val="0"/>
          <w:numId w:val="1"/>
        </w:numPr>
        <w:suppressAutoHyphens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BA57D5">
        <w:rPr>
          <w:rFonts w:ascii="Arial" w:hAnsi="Arial" w:cs="Arial"/>
          <w:sz w:val="22"/>
          <w:szCs w:val="22"/>
        </w:rPr>
        <w:t>vynesení odpadků z venkovních odpadkových košů vč. popelníků</w:t>
      </w:r>
    </w:p>
    <w:p w:rsidR="00C91139" w:rsidRPr="00BA57D5" w:rsidRDefault="00C91139" w:rsidP="00C91139">
      <w:pPr>
        <w:spacing w:before="240" w:after="60"/>
        <w:rPr>
          <w:rFonts w:ascii="Arial" w:hAnsi="Arial" w:cs="Arial"/>
          <w:b/>
          <w:sz w:val="22"/>
          <w:szCs w:val="22"/>
          <w:u w:val="single"/>
        </w:rPr>
      </w:pPr>
      <w:r w:rsidRPr="00BA57D5">
        <w:rPr>
          <w:rFonts w:ascii="Arial" w:hAnsi="Arial" w:cs="Arial"/>
          <w:b/>
          <w:sz w:val="22"/>
          <w:szCs w:val="22"/>
          <w:u w:val="single"/>
        </w:rPr>
        <w:t xml:space="preserve">Kompletní úklid kuchyněk </w:t>
      </w:r>
    </w:p>
    <w:p w:rsidR="00C91139" w:rsidRPr="00BA57D5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BA57D5">
        <w:rPr>
          <w:rFonts w:ascii="Arial" w:hAnsi="Arial" w:cs="Arial"/>
          <w:sz w:val="22"/>
          <w:szCs w:val="22"/>
        </w:rPr>
        <w:t>odstranění nečistot z obkladů či omyvatelného soklu</w:t>
      </w:r>
    </w:p>
    <w:p w:rsidR="00C91139" w:rsidRPr="00BA57D5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BA57D5">
        <w:rPr>
          <w:rFonts w:ascii="Arial" w:hAnsi="Arial" w:cs="Arial"/>
          <w:sz w:val="22"/>
          <w:szCs w:val="22"/>
        </w:rPr>
        <w:t>utírání kuchyňské linky</w:t>
      </w:r>
    </w:p>
    <w:p w:rsidR="00C91139" w:rsidRPr="00BA57D5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BA57D5">
        <w:rPr>
          <w:rFonts w:ascii="Arial" w:hAnsi="Arial" w:cs="Arial"/>
          <w:sz w:val="22"/>
          <w:szCs w:val="22"/>
        </w:rPr>
        <w:t>vyleštění baterií, omytí dřezu a odkapávací plochy za použití vhodných čistících a dezinfekčních prostředků</w:t>
      </w:r>
    </w:p>
    <w:p w:rsidR="00C91139" w:rsidRPr="00BA57D5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BA57D5">
        <w:rPr>
          <w:rFonts w:ascii="Arial" w:hAnsi="Arial" w:cs="Arial"/>
          <w:sz w:val="22"/>
          <w:szCs w:val="22"/>
        </w:rPr>
        <w:t>vytírání podlah</w:t>
      </w:r>
    </w:p>
    <w:p w:rsidR="00C91139" w:rsidRPr="00BA57D5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BA57D5">
        <w:rPr>
          <w:rFonts w:ascii="Arial" w:hAnsi="Arial" w:cs="Arial"/>
          <w:sz w:val="22"/>
          <w:szCs w:val="22"/>
        </w:rPr>
        <w:t xml:space="preserve">vynášení </w:t>
      </w:r>
      <w:r w:rsidRPr="00525A0B">
        <w:rPr>
          <w:rFonts w:ascii="Arial" w:hAnsi="Arial" w:cs="Arial"/>
          <w:sz w:val="22"/>
          <w:szCs w:val="22"/>
        </w:rPr>
        <w:t>odpadu</w:t>
      </w:r>
      <w:r w:rsidR="005A129E" w:rsidRPr="00525A0B">
        <w:rPr>
          <w:rFonts w:ascii="Arial" w:hAnsi="Arial" w:cs="Arial"/>
          <w:sz w:val="22"/>
          <w:szCs w:val="22"/>
        </w:rPr>
        <w:t xml:space="preserve"> (i tříděného)</w:t>
      </w:r>
      <w:r w:rsidRPr="00525A0B">
        <w:rPr>
          <w:rFonts w:ascii="Arial" w:hAnsi="Arial" w:cs="Arial"/>
          <w:sz w:val="22"/>
          <w:szCs w:val="22"/>
        </w:rPr>
        <w:t xml:space="preserve"> včet</w:t>
      </w:r>
      <w:r w:rsidRPr="00BA57D5">
        <w:rPr>
          <w:rFonts w:ascii="Arial" w:hAnsi="Arial" w:cs="Arial"/>
          <w:sz w:val="22"/>
          <w:szCs w:val="22"/>
        </w:rPr>
        <w:t>ně výměny sáčků v odpadkových koších</w:t>
      </w:r>
    </w:p>
    <w:p w:rsidR="00C91139" w:rsidRPr="00BA57D5" w:rsidRDefault="00C91139" w:rsidP="00C91139">
      <w:pPr>
        <w:spacing w:before="240" w:after="60"/>
        <w:rPr>
          <w:rFonts w:ascii="Arial" w:hAnsi="Arial" w:cs="Arial"/>
          <w:b/>
          <w:sz w:val="22"/>
          <w:szCs w:val="22"/>
          <w:u w:val="single"/>
        </w:rPr>
      </w:pPr>
      <w:r w:rsidRPr="00BA57D5">
        <w:rPr>
          <w:rFonts w:ascii="Arial" w:hAnsi="Arial" w:cs="Arial"/>
          <w:b/>
          <w:sz w:val="22"/>
          <w:szCs w:val="22"/>
          <w:u w:val="single"/>
        </w:rPr>
        <w:t xml:space="preserve">Kompletní úklid skladů </w:t>
      </w:r>
    </w:p>
    <w:p w:rsidR="00C91139" w:rsidRPr="00BA57D5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BA57D5">
        <w:rPr>
          <w:rFonts w:ascii="Arial" w:hAnsi="Arial" w:cs="Arial"/>
          <w:sz w:val="22"/>
          <w:szCs w:val="22"/>
        </w:rPr>
        <w:t xml:space="preserve">umytí veškerých podlah ve skladech, včetně ploch kolem pracovních stolů </w:t>
      </w:r>
    </w:p>
    <w:p w:rsidR="00C91139" w:rsidRPr="00BA57D5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BA57D5">
        <w:rPr>
          <w:rFonts w:ascii="Arial" w:hAnsi="Arial" w:cs="Arial"/>
          <w:sz w:val="22"/>
          <w:szCs w:val="22"/>
        </w:rPr>
        <w:t>umytí pracovních stolů</w:t>
      </w:r>
    </w:p>
    <w:p w:rsidR="00C91139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BA57D5">
        <w:rPr>
          <w:rFonts w:ascii="Arial" w:hAnsi="Arial" w:cs="Arial"/>
          <w:sz w:val="22"/>
          <w:szCs w:val="22"/>
        </w:rPr>
        <w:t>umytí umyvadel</w:t>
      </w:r>
    </w:p>
    <w:p w:rsidR="00AD612D" w:rsidRDefault="00AD612D" w:rsidP="00AD612D">
      <w:pPr>
        <w:suppressAutoHyphens w:val="0"/>
        <w:spacing w:after="60"/>
        <w:jc w:val="both"/>
        <w:rPr>
          <w:rFonts w:ascii="Arial" w:hAnsi="Arial" w:cs="Arial"/>
          <w:sz w:val="22"/>
          <w:szCs w:val="22"/>
        </w:rPr>
      </w:pPr>
    </w:p>
    <w:p w:rsidR="00AD612D" w:rsidRPr="00AD612D" w:rsidRDefault="00AD612D" w:rsidP="00AD612D">
      <w:pPr>
        <w:suppressAutoHyphens w:val="0"/>
        <w:spacing w:after="6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AD612D">
        <w:rPr>
          <w:rFonts w:ascii="Arial" w:hAnsi="Arial" w:cs="Arial"/>
          <w:b/>
          <w:sz w:val="22"/>
          <w:szCs w:val="22"/>
          <w:u w:val="single"/>
        </w:rPr>
        <w:t>Kompletní úklid prostor podléhající mimořádnému režimu úklidu s ohledem na specifické povrchy</w:t>
      </w:r>
    </w:p>
    <w:p w:rsidR="00C91139" w:rsidRPr="00C152FC" w:rsidRDefault="00AD612D" w:rsidP="00C91139">
      <w:pPr>
        <w:spacing w:before="240" w:after="60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Místnost č. </w:t>
      </w:r>
      <w:r w:rsidR="00C91139" w:rsidRPr="00C152FC">
        <w:rPr>
          <w:rFonts w:ascii="Arial" w:hAnsi="Arial" w:cs="Arial"/>
          <w:b/>
          <w:sz w:val="22"/>
          <w:szCs w:val="22"/>
          <w:u w:val="single"/>
        </w:rPr>
        <w:t xml:space="preserve">1.36 </w:t>
      </w:r>
      <w:r>
        <w:rPr>
          <w:rFonts w:ascii="Arial" w:hAnsi="Arial" w:cs="Arial"/>
          <w:b/>
          <w:sz w:val="22"/>
          <w:szCs w:val="22"/>
          <w:u w:val="single"/>
        </w:rPr>
        <w:t xml:space="preserve">objektu CS </w:t>
      </w:r>
      <w:r w:rsidR="00C91139" w:rsidRPr="00C152FC">
        <w:rPr>
          <w:rFonts w:ascii="Arial" w:hAnsi="Arial" w:cs="Arial"/>
          <w:b/>
          <w:sz w:val="22"/>
          <w:szCs w:val="22"/>
          <w:u w:val="single"/>
        </w:rPr>
        <w:t xml:space="preserve">– Hala míčových sportů a </w:t>
      </w:r>
      <w:r>
        <w:rPr>
          <w:rFonts w:ascii="Arial" w:hAnsi="Arial" w:cs="Arial"/>
          <w:b/>
          <w:sz w:val="22"/>
          <w:szCs w:val="22"/>
          <w:u w:val="single"/>
        </w:rPr>
        <w:t xml:space="preserve">místnost č. </w:t>
      </w:r>
      <w:r w:rsidR="00C91139" w:rsidRPr="00C152FC">
        <w:rPr>
          <w:rFonts w:ascii="Arial" w:hAnsi="Arial" w:cs="Arial"/>
          <w:b/>
          <w:sz w:val="22"/>
          <w:szCs w:val="22"/>
          <w:u w:val="single"/>
        </w:rPr>
        <w:t>1.54 Aerobní sál</w:t>
      </w:r>
    </w:p>
    <w:p w:rsidR="00C91139" w:rsidRPr="00C152FC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C152FC">
        <w:rPr>
          <w:rFonts w:ascii="Arial" w:hAnsi="Arial" w:cs="Arial"/>
          <w:sz w:val="22"/>
          <w:szCs w:val="22"/>
        </w:rPr>
        <w:t>Úklid podlahové plochy sportovišť na základě přesné specifikace výrobce pro danou povrchovou úpravu</w:t>
      </w:r>
      <w:r>
        <w:rPr>
          <w:rFonts w:ascii="Arial" w:hAnsi="Arial" w:cs="Arial"/>
          <w:sz w:val="22"/>
          <w:szCs w:val="22"/>
        </w:rPr>
        <w:t xml:space="preserve"> – návod k údržbě je specifikován v </w:t>
      </w:r>
      <w:r w:rsidRPr="00453DFB">
        <w:rPr>
          <w:rFonts w:ascii="Arial" w:hAnsi="Arial" w:cs="Arial"/>
          <w:sz w:val="22"/>
          <w:szCs w:val="22"/>
        </w:rPr>
        <w:t>Příloze č.</w:t>
      </w:r>
      <w:r w:rsidR="009159A2" w:rsidRPr="00453DFB">
        <w:rPr>
          <w:rFonts w:ascii="Arial" w:hAnsi="Arial" w:cs="Arial"/>
          <w:sz w:val="22"/>
          <w:szCs w:val="22"/>
        </w:rPr>
        <w:t xml:space="preserve"> </w:t>
      </w:r>
      <w:r w:rsidR="00032295">
        <w:rPr>
          <w:rFonts w:ascii="Arial" w:hAnsi="Arial" w:cs="Arial"/>
          <w:sz w:val="22"/>
          <w:szCs w:val="22"/>
        </w:rPr>
        <w:t>8</w:t>
      </w:r>
      <w:r w:rsidRPr="00453DFB">
        <w:rPr>
          <w:rFonts w:ascii="Arial" w:hAnsi="Arial" w:cs="Arial"/>
          <w:sz w:val="22"/>
          <w:szCs w:val="22"/>
        </w:rPr>
        <w:t xml:space="preserve"> – Návod</w:t>
      </w:r>
      <w:r>
        <w:rPr>
          <w:rFonts w:ascii="Arial" w:hAnsi="Arial" w:cs="Arial"/>
          <w:sz w:val="22"/>
          <w:szCs w:val="22"/>
        </w:rPr>
        <w:t xml:space="preserve"> na údržbu a užívání dřevěných podlah – systém </w:t>
      </w:r>
      <w:proofErr w:type="spellStart"/>
      <w:r>
        <w:rPr>
          <w:rFonts w:ascii="Arial" w:hAnsi="Arial" w:cs="Arial"/>
          <w:sz w:val="22"/>
          <w:szCs w:val="22"/>
        </w:rPr>
        <w:t>Junckers</w:t>
      </w:r>
      <w:proofErr w:type="spellEnd"/>
    </w:p>
    <w:p w:rsidR="00C91139" w:rsidRPr="00C152FC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C152FC">
        <w:rPr>
          <w:rFonts w:ascii="Arial" w:hAnsi="Arial" w:cs="Arial"/>
          <w:sz w:val="22"/>
          <w:szCs w:val="22"/>
        </w:rPr>
        <w:t>Vytírání podlahy tribun a schodiště technikou mokrého mytí použitím vhodných mycích a dezinfekčních prostředků</w:t>
      </w:r>
    </w:p>
    <w:p w:rsidR="00C91139" w:rsidRPr="00C152FC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C152FC">
        <w:rPr>
          <w:rFonts w:ascii="Arial" w:hAnsi="Arial" w:cs="Arial"/>
          <w:sz w:val="22"/>
          <w:szCs w:val="22"/>
        </w:rPr>
        <w:t>Odstranění zjevných nečistot ze sedadel a veškerých dostupných ploch a povrchů</w:t>
      </w:r>
    </w:p>
    <w:p w:rsidR="00C91139" w:rsidRPr="00C152FC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C152FC">
        <w:rPr>
          <w:rFonts w:ascii="Arial" w:hAnsi="Arial" w:cs="Arial"/>
          <w:sz w:val="22"/>
          <w:szCs w:val="22"/>
        </w:rPr>
        <w:t xml:space="preserve"> Vynášení odpadu (i tříděného). sběr odpadků zapadlých mimo odpadkové koše, a to i      na ploše haly, sálu, včetně výměny sáčků v odpadkových koších</w:t>
      </w:r>
    </w:p>
    <w:p w:rsidR="00C91139" w:rsidRPr="00C152FC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C152FC">
        <w:rPr>
          <w:rFonts w:ascii="Arial" w:hAnsi="Arial" w:cs="Arial"/>
          <w:sz w:val="22"/>
          <w:szCs w:val="22"/>
        </w:rPr>
        <w:t xml:space="preserve">Týdenní </w:t>
      </w:r>
      <w:r w:rsidR="00F90927" w:rsidRPr="00C152FC">
        <w:rPr>
          <w:rFonts w:ascii="Arial" w:hAnsi="Arial" w:cs="Arial"/>
          <w:sz w:val="22"/>
          <w:szCs w:val="22"/>
        </w:rPr>
        <w:t>úklid – otírání</w:t>
      </w:r>
      <w:r w:rsidRPr="00C152FC">
        <w:rPr>
          <w:rFonts w:ascii="Arial" w:hAnsi="Arial" w:cs="Arial"/>
          <w:sz w:val="22"/>
          <w:szCs w:val="22"/>
        </w:rPr>
        <w:t xml:space="preserve"> sedadel na tribunách, včetně vysávání nečistot z čalounění</w:t>
      </w:r>
    </w:p>
    <w:p w:rsidR="00C91139" w:rsidRPr="00C152FC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C152FC">
        <w:rPr>
          <w:rFonts w:ascii="Arial" w:hAnsi="Arial" w:cs="Arial"/>
          <w:sz w:val="22"/>
          <w:szCs w:val="22"/>
        </w:rPr>
        <w:t>údržba veškerých vnitřních prosklených ploch a zrcadel</w:t>
      </w:r>
    </w:p>
    <w:p w:rsidR="00C91139" w:rsidRPr="00C152FC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C152FC">
        <w:rPr>
          <w:rFonts w:ascii="Arial" w:hAnsi="Arial" w:cs="Arial"/>
          <w:sz w:val="22"/>
          <w:szCs w:val="22"/>
        </w:rPr>
        <w:t>otření zábradlí vhodnými prostředky</w:t>
      </w:r>
    </w:p>
    <w:p w:rsidR="00C91139" w:rsidRPr="00C152FC" w:rsidRDefault="00AD612D" w:rsidP="00C91139">
      <w:pPr>
        <w:spacing w:before="240" w:after="60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Místnost č. </w:t>
      </w:r>
      <w:r w:rsidR="00C91139" w:rsidRPr="00C152FC">
        <w:rPr>
          <w:rFonts w:ascii="Arial" w:hAnsi="Arial" w:cs="Arial"/>
          <w:b/>
          <w:sz w:val="22"/>
          <w:szCs w:val="22"/>
          <w:u w:val="single"/>
        </w:rPr>
        <w:t xml:space="preserve">1.55 </w:t>
      </w:r>
      <w:r>
        <w:rPr>
          <w:rFonts w:ascii="Arial" w:hAnsi="Arial" w:cs="Arial"/>
          <w:b/>
          <w:sz w:val="22"/>
          <w:szCs w:val="22"/>
          <w:u w:val="single"/>
        </w:rPr>
        <w:t xml:space="preserve">objektu CS </w:t>
      </w:r>
      <w:r w:rsidR="00C91139" w:rsidRPr="00C152FC">
        <w:rPr>
          <w:rFonts w:ascii="Arial" w:hAnsi="Arial" w:cs="Arial"/>
          <w:b/>
          <w:sz w:val="22"/>
          <w:szCs w:val="22"/>
          <w:u w:val="single"/>
        </w:rPr>
        <w:t>– Fitness hala (povrch = gumové kostky)</w:t>
      </w:r>
    </w:p>
    <w:p w:rsidR="00C91139" w:rsidRPr="00C152FC" w:rsidRDefault="00C91139" w:rsidP="00C91139">
      <w:pPr>
        <w:numPr>
          <w:ilvl w:val="2"/>
          <w:numId w:val="3"/>
        </w:numPr>
        <w:tabs>
          <w:tab w:val="left" w:pos="830"/>
        </w:tabs>
        <w:suppressAutoHyphens w:val="0"/>
        <w:kinsoku w:val="0"/>
        <w:overflowPunct w:val="0"/>
        <w:autoSpaceDE w:val="0"/>
        <w:autoSpaceDN w:val="0"/>
        <w:adjustRightInd w:val="0"/>
        <w:spacing w:before="64" w:line="237" w:lineRule="auto"/>
        <w:ind w:left="741" w:right="114"/>
        <w:rPr>
          <w:rFonts w:ascii="Arial" w:hAnsi="Arial" w:cs="Arial"/>
          <w:sz w:val="22"/>
          <w:szCs w:val="22"/>
        </w:rPr>
      </w:pPr>
      <w:r w:rsidRPr="00C152FC">
        <w:rPr>
          <w:rFonts w:ascii="Arial" w:hAnsi="Arial" w:cs="Arial"/>
          <w:sz w:val="22"/>
          <w:szCs w:val="22"/>
        </w:rPr>
        <w:t>utírání prachu a zametením ploch za použití k tomu vhodných a šetrných čistících pomůcek a prostředků</w:t>
      </w:r>
    </w:p>
    <w:p w:rsidR="00C91139" w:rsidRPr="00C152FC" w:rsidRDefault="00C91139" w:rsidP="00C91139">
      <w:pPr>
        <w:numPr>
          <w:ilvl w:val="2"/>
          <w:numId w:val="3"/>
        </w:numPr>
        <w:tabs>
          <w:tab w:val="left" w:pos="830"/>
        </w:tabs>
        <w:suppressAutoHyphens w:val="0"/>
        <w:kinsoku w:val="0"/>
        <w:overflowPunct w:val="0"/>
        <w:autoSpaceDE w:val="0"/>
        <w:autoSpaceDN w:val="0"/>
        <w:adjustRightInd w:val="0"/>
        <w:spacing w:before="59" w:line="237" w:lineRule="auto"/>
        <w:ind w:left="741" w:right="117"/>
        <w:rPr>
          <w:rFonts w:ascii="Arial" w:hAnsi="Arial" w:cs="Arial"/>
          <w:sz w:val="22"/>
          <w:szCs w:val="22"/>
        </w:rPr>
      </w:pPr>
      <w:r w:rsidRPr="00C152FC">
        <w:rPr>
          <w:rFonts w:ascii="Arial" w:hAnsi="Arial" w:cs="Arial"/>
          <w:sz w:val="22"/>
          <w:szCs w:val="22"/>
        </w:rPr>
        <w:t>Vynášení odpadu (i tříděného). sběr odpadků mimo odpadkové koše, včetně výměny sáčků v odpadkových koších</w:t>
      </w:r>
    </w:p>
    <w:p w:rsidR="00C91139" w:rsidRPr="00C152FC" w:rsidRDefault="00C91139" w:rsidP="00C91139">
      <w:pPr>
        <w:numPr>
          <w:ilvl w:val="2"/>
          <w:numId w:val="3"/>
        </w:numPr>
        <w:tabs>
          <w:tab w:val="left" w:pos="830"/>
        </w:tabs>
        <w:suppressAutoHyphens w:val="0"/>
        <w:kinsoku w:val="0"/>
        <w:overflowPunct w:val="0"/>
        <w:autoSpaceDE w:val="0"/>
        <w:autoSpaceDN w:val="0"/>
        <w:adjustRightInd w:val="0"/>
        <w:spacing w:before="59" w:line="237" w:lineRule="auto"/>
        <w:ind w:left="741" w:right="117"/>
        <w:rPr>
          <w:rFonts w:ascii="Arial" w:hAnsi="Arial" w:cs="Arial"/>
          <w:sz w:val="22"/>
          <w:szCs w:val="22"/>
        </w:rPr>
      </w:pPr>
      <w:r w:rsidRPr="00C152FC">
        <w:rPr>
          <w:rFonts w:ascii="Arial" w:hAnsi="Arial" w:cs="Arial"/>
          <w:sz w:val="22"/>
          <w:szCs w:val="22"/>
        </w:rPr>
        <w:lastRenderedPageBreak/>
        <w:t>U podlah se speciálním povrchem – úklid podlahy vhodnými prostředky a pomůckami podle doporučení a specifikace výrobce</w:t>
      </w:r>
    </w:p>
    <w:p w:rsidR="00C91139" w:rsidRPr="00C152FC" w:rsidRDefault="00C91139" w:rsidP="00C91139">
      <w:pPr>
        <w:numPr>
          <w:ilvl w:val="2"/>
          <w:numId w:val="3"/>
        </w:numPr>
        <w:tabs>
          <w:tab w:val="left" w:pos="830"/>
        </w:tabs>
        <w:suppressAutoHyphens w:val="0"/>
        <w:kinsoku w:val="0"/>
        <w:overflowPunct w:val="0"/>
        <w:autoSpaceDE w:val="0"/>
        <w:autoSpaceDN w:val="0"/>
        <w:adjustRightInd w:val="0"/>
        <w:spacing w:before="59" w:line="237" w:lineRule="auto"/>
        <w:ind w:left="741" w:right="117"/>
        <w:rPr>
          <w:rFonts w:ascii="Arial" w:hAnsi="Arial" w:cs="Arial"/>
          <w:sz w:val="22"/>
          <w:szCs w:val="22"/>
        </w:rPr>
      </w:pPr>
      <w:r w:rsidRPr="00C152FC">
        <w:rPr>
          <w:rFonts w:ascii="Arial" w:hAnsi="Arial" w:cs="Arial"/>
          <w:sz w:val="22"/>
          <w:szCs w:val="22"/>
        </w:rPr>
        <w:t>Na sportovním nářadí odstraňování zjevných nečistot a prachu,</w:t>
      </w:r>
    </w:p>
    <w:p w:rsidR="00C91139" w:rsidRPr="00C152FC" w:rsidRDefault="00AD612D" w:rsidP="00C91139">
      <w:pPr>
        <w:spacing w:before="240" w:after="60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Místnost č. </w:t>
      </w:r>
      <w:r w:rsidR="00C91139" w:rsidRPr="00C152FC">
        <w:rPr>
          <w:rFonts w:ascii="Arial" w:hAnsi="Arial" w:cs="Arial"/>
          <w:b/>
          <w:sz w:val="22"/>
          <w:szCs w:val="22"/>
          <w:u w:val="single"/>
        </w:rPr>
        <w:t xml:space="preserve">1.56 </w:t>
      </w:r>
      <w:r>
        <w:rPr>
          <w:rFonts w:ascii="Arial" w:hAnsi="Arial" w:cs="Arial"/>
          <w:b/>
          <w:sz w:val="22"/>
          <w:szCs w:val="22"/>
          <w:u w:val="single"/>
        </w:rPr>
        <w:t xml:space="preserve">objektu CS </w:t>
      </w:r>
      <w:r w:rsidR="00C91139" w:rsidRPr="00C152FC">
        <w:rPr>
          <w:rFonts w:ascii="Arial" w:hAnsi="Arial" w:cs="Arial"/>
          <w:b/>
          <w:sz w:val="22"/>
          <w:szCs w:val="22"/>
          <w:u w:val="single"/>
        </w:rPr>
        <w:t>– Gymnastická hala, sál</w:t>
      </w:r>
    </w:p>
    <w:p w:rsidR="00C91139" w:rsidRPr="00C152FC" w:rsidRDefault="00C91139" w:rsidP="00C91139">
      <w:pPr>
        <w:numPr>
          <w:ilvl w:val="2"/>
          <w:numId w:val="3"/>
        </w:numPr>
        <w:tabs>
          <w:tab w:val="left" w:pos="830"/>
        </w:tabs>
        <w:suppressAutoHyphens w:val="0"/>
        <w:kinsoku w:val="0"/>
        <w:overflowPunct w:val="0"/>
        <w:autoSpaceDE w:val="0"/>
        <w:autoSpaceDN w:val="0"/>
        <w:adjustRightInd w:val="0"/>
        <w:spacing w:before="59"/>
        <w:ind w:hanging="444"/>
        <w:rPr>
          <w:rFonts w:ascii="Arial" w:hAnsi="Arial" w:cs="Arial"/>
          <w:sz w:val="22"/>
          <w:szCs w:val="22"/>
        </w:rPr>
      </w:pPr>
      <w:r w:rsidRPr="00C152FC">
        <w:rPr>
          <w:rFonts w:ascii="Arial" w:hAnsi="Arial" w:cs="Arial"/>
          <w:sz w:val="22"/>
          <w:szCs w:val="22"/>
        </w:rPr>
        <w:t xml:space="preserve">vysátí celé plochy koberce </w:t>
      </w:r>
    </w:p>
    <w:p w:rsidR="00C91139" w:rsidRPr="00C152FC" w:rsidRDefault="00C91139" w:rsidP="00C91139">
      <w:pPr>
        <w:numPr>
          <w:ilvl w:val="2"/>
          <w:numId w:val="3"/>
        </w:numPr>
        <w:tabs>
          <w:tab w:val="left" w:pos="830"/>
        </w:tabs>
        <w:suppressAutoHyphens w:val="0"/>
        <w:kinsoku w:val="0"/>
        <w:overflowPunct w:val="0"/>
        <w:autoSpaceDE w:val="0"/>
        <w:autoSpaceDN w:val="0"/>
        <w:adjustRightInd w:val="0"/>
        <w:spacing w:before="59"/>
        <w:ind w:hanging="444"/>
        <w:rPr>
          <w:rFonts w:ascii="Arial" w:hAnsi="Arial" w:cs="Arial"/>
          <w:sz w:val="22"/>
          <w:szCs w:val="22"/>
        </w:rPr>
      </w:pPr>
      <w:r w:rsidRPr="00C152FC">
        <w:rPr>
          <w:rFonts w:ascii="Arial" w:hAnsi="Arial" w:cs="Arial"/>
          <w:sz w:val="22"/>
          <w:szCs w:val="22"/>
        </w:rPr>
        <w:t>vynášení odpadu včetně výměny sáčků v odpadkových koších</w:t>
      </w:r>
    </w:p>
    <w:p w:rsidR="00C91139" w:rsidRPr="00C152FC" w:rsidRDefault="00C91139" w:rsidP="00C91139">
      <w:pPr>
        <w:numPr>
          <w:ilvl w:val="2"/>
          <w:numId w:val="3"/>
        </w:numPr>
        <w:tabs>
          <w:tab w:val="left" w:pos="830"/>
        </w:tabs>
        <w:suppressAutoHyphens w:val="0"/>
        <w:kinsoku w:val="0"/>
        <w:overflowPunct w:val="0"/>
        <w:autoSpaceDE w:val="0"/>
        <w:autoSpaceDN w:val="0"/>
        <w:adjustRightInd w:val="0"/>
        <w:spacing w:before="57"/>
        <w:ind w:hanging="444"/>
        <w:rPr>
          <w:rFonts w:ascii="Arial" w:hAnsi="Arial" w:cs="Arial"/>
          <w:sz w:val="22"/>
          <w:szCs w:val="22"/>
        </w:rPr>
      </w:pPr>
      <w:r w:rsidRPr="00C152FC">
        <w:rPr>
          <w:rFonts w:ascii="Arial" w:hAnsi="Arial" w:cs="Arial"/>
          <w:sz w:val="22"/>
          <w:szCs w:val="22"/>
        </w:rPr>
        <w:t>údržba všech vnitřních prosklených ploch a zrcadel</w:t>
      </w:r>
    </w:p>
    <w:p w:rsidR="00C91139" w:rsidRPr="00C152FC" w:rsidRDefault="00C91139" w:rsidP="00C91139">
      <w:pPr>
        <w:numPr>
          <w:ilvl w:val="2"/>
          <w:numId w:val="3"/>
        </w:numPr>
        <w:tabs>
          <w:tab w:val="left" w:pos="830"/>
        </w:tabs>
        <w:suppressAutoHyphens w:val="0"/>
        <w:kinsoku w:val="0"/>
        <w:overflowPunct w:val="0"/>
        <w:autoSpaceDE w:val="0"/>
        <w:autoSpaceDN w:val="0"/>
        <w:adjustRightInd w:val="0"/>
        <w:spacing w:before="57"/>
        <w:ind w:hanging="444"/>
        <w:rPr>
          <w:rFonts w:ascii="Arial" w:hAnsi="Arial" w:cs="Arial"/>
          <w:sz w:val="22"/>
          <w:szCs w:val="22"/>
        </w:rPr>
      </w:pPr>
      <w:r w:rsidRPr="00C152FC">
        <w:rPr>
          <w:rFonts w:ascii="Arial" w:hAnsi="Arial" w:cs="Arial"/>
          <w:sz w:val="22"/>
          <w:szCs w:val="22"/>
        </w:rPr>
        <w:t>u materiálů typu kůže pouze setřít, bez použití čistících prostředků</w:t>
      </w:r>
    </w:p>
    <w:p w:rsidR="00C91139" w:rsidRPr="00C152FC" w:rsidRDefault="00C91139" w:rsidP="00C91139">
      <w:pPr>
        <w:numPr>
          <w:ilvl w:val="2"/>
          <w:numId w:val="3"/>
        </w:numPr>
        <w:tabs>
          <w:tab w:val="left" w:pos="830"/>
        </w:tabs>
        <w:suppressAutoHyphens w:val="0"/>
        <w:kinsoku w:val="0"/>
        <w:overflowPunct w:val="0"/>
        <w:autoSpaceDE w:val="0"/>
        <w:autoSpaceDN w:val="0"/>
        <w:adjustRightInd w:val="0"/>
        <w:spacing w:before="59"/>
        <w:ind w:hanging="444"/>
        <w:rPr>
          <w:rFonts w:ascii="Arial" w:hAnsi="Arial" w:cs="Arial"/>
          <w:sz w:val="22"/>
          <w:szCs w:val="22"/>
        </w:rPr>
      </w:pPr>
      <w:r w:rsidRPr="00C152FC">
        <w:rPr>
          <w:rFonts w:ascii="Arial" w:hAnsi="Arial" w:cs="Arial"/>
          <w:sz w:val="22"/>
          <w:szCs w:val="22"/>
        </w:rPr>
        <w:t>vynášení odpadu včetně výměny sáčků v odpadkových koších</w:t>
      </w:r>
    </w:p>
    <w:p w:rsidR="00C91139" w:rsidRPr="00C152FC" w:rsidRDefault="00C91139" w:rsidP="00C91139">
      <w:pPr>
        <w:numPr>
          <w:ilvl w:val="2"/>
          <w:numId w:val="3"/>
        </w:numPr>
        <w:tabs>
          <w:tab w:val="left" w:pos="830"/>
        </w:tabs>
        <w:suppressAutoHyphens w:val="0"/>
        <w:kinsoku w:val="0"/>
        <w:overflowPunct w:val="0"/>
        <w:autoSpaceDE w:val="0"/>
        <w:autoSpaceDN w:val="0"/>
        <w:adjustRightInd w:val="0"/>
        <w:spacing w:before="57"/>
        <w:ind w:hanging="444"/>
        <w:rPr>
          <w:rFonts w:ascii="Arial" w:hAnsi="Arial" w:cs="Arial"/>
          <w:sz w:val="22"/>
          <w:szCs w:val="22"/>
        </w:rPr>
      </w:pPr>
      <w:proofErr w:type="gramStart"/>
      <w:r w:rsidRPr="00C152FC">
        <w:rPr>
          <w:rFonts w:ascii="Arial" w:hAnsi="Arial" w:cs="Arial"/>
          <w:sz w:val="22"/>
          <w:szCs w:val="22"/>
        </w:rPr>
        <w:t>údržba - leštění</w:t>
      </w:r>
      <w:proofErr w:type="gramEnd"/>
      <w:r w:rsidRPr="00C152FC">
        <w:rPr>
          <w:rFonts w:ascii="Arial" w:hAnsi="Arial" w:cs="Arial"/>
          <w:sz w:val="22"/>
          <w:szCs w:val="22"/>
        </w:rPr>
        <w:t xml:space="preserve"> veškerých vnitřních prosklených ploch a zrcadel</w:t>
      </w:r>
    </w:p>
    <w:p w:rsidR="00C91139" w:rsidRPr="00C152FC" w:rsidRDefault="00C91139" w:rsidP="00C91139">
      <w:pPr>
        <w:numPr>
          <w:ilvl w:val="2"/>
          <w:numId w:val="3"/>
        </w:numPr>
        <w:tabs>
          <w:tab w:val="left" w:pos="830"/>
        </w:tabs>
        <w:suppressAutoHyphens w:val="0"/>
        <w:kinsoku w:val="0"/>
        <w:overflowPunct w:val="0"/>
        <w:autoSpaceDE w:val="0"/>
        <w:autoSpaceDN w:val="0"/>
        <w:adjustRightInd w:val="0"/>
        <w:spacing w:before="57"/>
        <w:ind w:hanging="444"/>
        <w:rPr>
          <w:rFonts w:ascii="Arial" w:hAnsi="Arial" w:cs="Arial"/>
          <w:sz w:val="22"/>
          <w:szCs w:val="22"/>
        </w:rPr>
      </w:pPr>
      <w:r w:rsidRPr="00C152FC">
        <w:rPr>
          <w:rFonts w:ascii="Arial" w:hAnsi="Arial" w:cs="Arial"/>
          <w:sz w:val="22"/>
          <w:szCs w:val="22"/>
        </w:rPr>
        <w:t>u materiálů typu kůže pouze setřít, bez použití čistících prostředků</w:t>
      </w:r>
    </w:p>
    <w:p w:rsidR="00C91139" w:rsidRPr="00C152FC" w:rsidRDefault="00C91139" w:rsidP="00C91139">
      <w:pPr>
        <w:numPr>
          <w:ilvl w:val="2"/>
          <w:numId w:val="3"/>
        </w:numPr>
        <w:tabs>
          <w:tab w:val="left" w:pos="830"/>
        </w:tabs>
        <w:suppressAutoHyphens w:val="0"/>
        <w:kinsoku w:val="0"/>
        <w:overflowPunct w:val="0"/>
        <w:autoSpaceDE w:val="0"/>
        <w:autoSpaceDN w:val="0"/>
        <w:adjustRightInd w:val="0"/>
        <w:spacing w:before="61"/>
        <w:ind w:hanging="444"/>
        <w:rPr>
          <w:rFonts w:ascii="Arial" w:hAnsi="Arial" w:cs="Arial"/>
          <w:sz w:val="22"/>
          <w:szCs w:val="22"/>
        </w:rPr>
      </w:pPr>
      <w:r w:rsidRPr="00C152FC">
        <w:rPr>
          <w:rFonts w:ascii="Arial" w:hAnsi="Arial" w:cs="Arial"/>
          <w:sz w:val="22"/>
          <w:szCs w:val="22"/>
        </w:rPr>
        <w:t>vytírání podlah technikou mokrého mytí vhodnými prostředky</w:t>
      </w:r>
    </w:p>
    <w:p w:rsidR="00C91139" w:rsidRPr="00C152FC" w:rsidRDefault="00C91139" w:rsidP="00C91139">
      <w:pPr>
        <w:numPr>
          <w:ilvl w:val="2"/>
          <w:numId w:val="3"/>
        </w:numPr>
        <w:tabs>
          <w:tab w:val="left" w:pos="830"/>
        </w:tabs>
        <w:suppressAutoHyphens w:val="0"/>
        <w:kinsoku w:val="0"/>
        <w:overflowPunct w:val="0"/>
        <w:autoSpaceDE w:val="0"/>
        <w:autoSpaceDN w:val="0"/>
        <w:adjustRightInd w:val="0"/>
        <w:spacing w:before="64"/>
        <w:ind w:right="122" w:hanging="444"/>
        <w:rPr>
          <w:rFonts w:ascii="Arial" w:hAnsi="Arial" w:cs="Arial"/>
          <w:sz w:val="22"/>
          <w:szCs w:val="22"/>
        </w:rPr>
      </w:pPr>
      <w:r w:rsidRPr="00C152FC">
        <w:rPr>
          <w:rFonts w:ascii="Arial" w:hAnsi="Arial" w:cs="Arial"/>
          <w:sz w:val="22"/>
          <w:szCs w:val="22"/>
        </w:rPr>
        <w:t>u veškerého nářadí napevno i mobilního – otírání prachu a odstranění zjevných nečistot</w:t>
      </w:r>
    </w:p>
    <w:p w:rsidR="00C91139" w:rsidRPr="00C152FC" w:rsidRDefault="00C91139" w:rsidP="00C91139">
      <w:pPr>
        <w:numPr>
          <w:ilvl w:val="2"/>
          <w:numId w:val="3"/>
        </w:numPr>
        <w:tabs>
          <w:tab w:val="left" w:pos="830"/>
        </w:tabs>
        <w:suppressAutoHyphens w:val="0"/>
        <w:kinsoku w:val="0"/>
        <w:overflowPunct w:val="0"/>
        <w:autoSpaceDE w:val="0"/>
        <w:autoSpaceDN w:val="0"/>
        <w:adjustRightInd w:val="0"/>
        <w:spacing w:before="64"/>
        <w:ind w:hanging="444"/>
        <w:rPr>
          <w:rFonts w:ascii="Arial" w:hAnsi="Arial" w:cs="Arial"/>
          <w:sz w:val="22"/>
          <w:szCs w:val="22"/>
        </w:rPr>
      </w:pPr>
      <w:r w:rsidRPr="00C152FC">
        <w:rPr>
          <w:rFonts w:ascii="Arial" w:hAnsi="Arial" w:cs="Arial"/>
          <w:sz w:val="22"/>
          <w:szCs w:val="22"/>
        </w:rPr>
        <w:t>žíněnky, koberce, prostná – vysátí všech ploch a setření zjevných nečistot</w:t>
      </w:r>
    </w:p>
    <w:p w:rsidR="00C91139" w:rsidRPr="00C152FC" w:rsidRDefault="00C91139" w:rsidP="00C91139">
      <w:pPr>
        <w:numPr>
          <w:ilvl w:val="2"/>
          <w:numId w:val="3"/>
        </w:numPr>
        <w:tabs>
          <w:tab w:val="left" w:pos="830"/>
        </w:tabs>
        <w:suppressAutoHyphens w:val="0"/>
        <w:kinsoku w:val="0"/>
        <w:overflowPunct w:val="0"/>
        <w:autoSpaceDE w:val="0"/>
        <w:autoSpaceDN w:val="0"/>
        <w:adjustRightInd w:val="0"/>
        <w:spacing w:before="64"/>
        <w:ind w:hanging="444"/>
        <w:rPr>
          <w:rFonts w:ascii="Arial" w:hAnsi="Arial" w:cs="Arial"/>
          <w:sz w:val="22"/>
          <w:szCs w:val="22"/>
        </w:rPr>
      </w:pPr>
      <w:r w:rsidRPr="00C152FC">
        <w:rPr>
          <w:rFonts w:ascii="Arial" w:hAnsi="Arial" w:cs="Arial"/>
          <w:sz w:val="22"/>
          <w:szCs w:val="22"/>
        </w:rPr>
        <w:t xml:space="preserve">Kladiny, bradla – odstranění zjevných nečistot a setření prachu </w:t>
      </w:r>
    </w:p>
    <w:p w:rsidR="00C91139" w:rsidRPr="00C152FC" w:rsidRDefault="00AD612D" w:rsidP="00C91139">
      <w:pPr>
        <w:spacing w:before="240" w:after="60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Plocha č. </w:t>
      </w:r>
      <w:r w:rsidR="00C91139" w:rsidRPr="00C152FC">
        <w:rPr>
          <w:rFonts w:ascii="Arial" w:hAnsi="Arial" w:cs="Arial"/>
          <w:b/>
          <w:sz w:val="22"/>
          <w:szCs w:val="22"/>
          <w:u w:val="single"/>
        </w:rPr>
        <w:t>4.22</w:t>
      </w:r>
      <w:r w:rsidR="00C91139">
        <w:rPr>
          <w:rFonts w:ascii="Arial" w:hAnsi="Arial" w:cs="Arial"/>
          <w:b/>
          <w:sz w:val="22"/>
          <w:szCs w:val="22"/>
          <w:u w:val="single"/>
        </w:rPr>
        <w:t xml:space="preserve"> </w:t>
      </w:r>
      <w:r>
        <w:rPr>
          <w:rFonts w:ascii="Arial" w:hAnsi="Arial" w:cs="Arial"/>
          <w:b/>
          <w:sz w:val="22"/>
          <w:szCs w:val="22"/>
          <w:u w:val="single"/>
        </w:rPr>
        <w:t xml:space="preserve">objektu CS </w:t>
      </w:r>
      <w:r w:rsidR="00C91139">
        <w:rPr>
          <w:rFonts w:ascii="Arial" w:hAnsi="Arial" w:cs="Arial"/>
          <w:b/>
          <w:sz w:val="22"/>
          <w:szCs w:val="22"/>
          <w:u w:val="single"/>
        </w:rPr>
        <w:t xml:space="preserve">– </w:t>
      </w:r>
      <w:proofErr w:type="gramStart"/>
      <w:r w:rsidR="00C91139" w:rsidRPr="00C152FC">
        <w:rPr>
          <w:rFonts w:ascii="Arial" w:hAnsi="Arial" w:cs="Arial"/>
          <w:b/>
          <w:sz w:val="22"/>
          <w:szCs w:val="22"/>
          <w:u w:val="single"/>
        </w:rPr>
        <w:t>OVÁL - Vnitřní</w:t>
      </w:r>
      <w:proofErr w:type="gramEnd"/>
      <w:r w:rsidR="00C91139" w:rsidRPr="00C152FC">
        <w:rPr>
          <w:rFonts w:ascii="Arial" w:hAnsi="Arial" w:cs="Arial"/>
          <w:b/>
          <w:sz w:val="22"/>
          <w:szCs w:val="22"/>
          <w:u w:val="single"/>
        </w:rPr>
        <w:t xml:space="preserve"> běžecká dráha </w:t>
      </w:r>
    </w:p>
    <w:p w:rsidR="00C91139" w:rsidRPr="00EE3A36" w:rsidRDefault="00C91139" w:rsidP="00C91139">
      <w:pPr>
        <w:numPr>
          <w:ilvl w:val="0"/>
          <w:numId w:val="1"/>
        </w:numPr>
        <w:suppressAutoHyphens w:val="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D46AE">
        <w:rPr>
          <w:rFonts w:ascii="Arial" w:hAnsi="Arial" w:cs="Arial"/>
          <w:sz w:val="22"/>
          <w:szCs w:val="22"/>
        </w:rPr>
        <w:t xml:space="preserve">Plocha – </w:t>
      </w:r>
      <w:r w:rsidR="009159A2" w:rsidRPr="008D46AE">
        <w:rPr>
          <w:rFonts w:ascii="Arial" w:hAnsi="Arial" w:cs="Arial"/>
          <w:sz w:val="22"/>
          <w:szCs w:val="22"/>
        </w:rPr>
        <w:t>1000 m</w:t>
      </w:r>
      <w:proofErr w:type="gramStart"/>
      <w:r w:rsidR="009159A2" w:rsidRPr="008D46AE">
        <w:rPr>
          <w:rFonts w:ascii="Arial" w:hAnsi="Arial" w:cs="Arial"/>
          <w:sz w:val="22"/>
          <w:szCs w:val="22"/>
        </w:rPr>
        <w:t>2</w:t>
      </w:r>
      <w:r w:rsidRPr="008D46AE">
        <w:rPr>
          <w:rFonts w:ascii="Arial" w:hAnsi="Arial" w:cs="Arial"/>
          <w:sz w:val="22"/>
          <w:szCs w:val="22"/>
        </w:rPr>
        <w:t xml:space="preserve">  povrch</w:t>
      </w:r>
      <w:proofErr w:type="gramEnd"/>
      <w:r w:rsidRPr="008D46AE">
        <w:rPr>
          <w:rFonts w:ascii="Arial" w:hAnsi="Arial" w:cs="Arial"/>
          <w:sz w:val="22"/>
          <w:szCs w:val="22"/>
        </w:rPr>
        <w:t xml:space="preserve"> - </w:t>
      </w:r>
      <w:r w:rsidR="009159A2" w:rsidRPr="008D46AE">
        <w:rPr>
          <w:rFonts w:ascii="Arial" w:hAnsi="Arial" w:cs="Arial"/>
          <w:sz w:val="22"/>
          <w:szCs w:val="22"/>
        </w:rPr>
        <w:t>TERAFLEX –</w:t>
      </w:r>
      <w:r w:rsidRPr="008D46A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návod k údržbě je specifikován v Příloze č.</w:t>
      </w:r>
      <w:r w:rsidR="009159A2">
        <w:rPr>
          <w:rFonts w:ascii="Arial" w:hAnsi="Arial" w:cs="Arial"/>
          <w:sz w:val="22"/>
          <w:szCs w:val="22"/>
        </w:rPr>
        <w:t xml:space="preserve"> </w:t>
      </w:r>
      <w:r w:rsidR="00032295">
        <w:rPr>
          <w:rFonts w:ascii="Arial" w:hAnsi="Arial" w:cs="Arial"/>
          <w:sz w:val="22"/>
          <w:szCs w:val="22"/>
        </w:rPr>
        <w:t xml:space="preserve">7 </w:t>
      </w:r>
      <w:r w:rsidRPr="00453DFB">
        <w:rPr>
          <w:rFonts w:ascii="Arial" w:hAnsi="Arial" w:cs="Arial"/>
          <w:sz w:val="22"/>
          <w:szCs w:val="22"/>
        </w:rPr>
        <w:t>– Návod</w:t>
      </w:r>
      <w:r>
        <w:rPr>
          <w:rFonts w:ascii="Arial" w:hAnsi="Arial" w:cs="Arial"/>
          <w:sz w:val="22"/>
          <w:szCs w:val="22"/>
        </w:rPr>
        <w:t xml:space="preserve"> k údržbě sportovních podlah </w:t>
      </w:r>
      <w:proofErr w:type="spellStart"/>
      <w:r>
        <w:rPr>
          <w:rFonts w:ascii="Arial" w:hAnsi="Arial" w:cs="Arial"/>
          <w:sz w:val="22"/>
          <w:szCs w:val="22"/>
        </w:rPr>
        <w:t>Gerflor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taraflex</w:t>
      </w:r>
      <w:proofErr w:type="spellEnd"/>
    </w:p>
    <w:p w:rsidR="00C91139" w:rsidRPr="008D46AE" w:rsidRDefault="00C91139" w:rsidP="00C91139">
      <w:pPr>
        <w:numPr>
          <w:ilvl w:val="2"/>
          <w:numId w:val="3"/>
        </w:numPr>
        <w:tabs>
          <w:tab w:val="left" w:pos="830"/>
        </w:tabs>
        <w:suppressAutoHyphens w:val="0"/>
        <w:kinsoku w:val="0"/>
        <w:overflowPunct w:val="0"/>
        <w:autoSpaceDE w:val="0"/>
        <w:autoSpaceDN w:val="0"/>
        <w:adjustRightInd w:val="0"/>
        <w:spacing w:before="61"/>
        <w:ind w:hanging="444"/>
        <w:rPr>
          <w:rFonts w:ascii="Arial" w:hAnsi="Arial" w:cs="Arial"/>
          <w:sz w:val="22"/>
          <w:szCs w:val="22"/>
        </w:rPr>
      </w:pPr>
      <w:r w:rsidRPr="008D46AE">
        <w:rPr>
          <w:rFonts w:ascii="Arial" w:hAnsi="Arial" w:cs="Arial"/>
          <w:sz w:val="22"/>
          <w:szCs w:val="22"/>
        </w:rPr>
        <w:t>zametání, vytírání na mokro – strojové čištění podlahové plochy</w:t>
      </w:r>
    </w:p>
    <w:p w:rsidR="00C91139" w:rsidRPr="008D46AE" w:rsidRDefault="00C91139" w:rsidP="00C91139">
      <w:pPr>
        <w:numPr>
          <w:ilvl w:val="2"/>
          <w:numId w:val="3"/>
        </w:numPr>
        <w:tabs>
          <w:tab w:val="left" w:pos="830"/>
        </w:tabs>
        <w:suppressAutoHyphens w:val="0"/>
        <w:kinsoku w:val="0"/>
        <w:overflowPunct w:val="0"/>
        <w:autoSpaceDE w:val="0"/>
        <w:autoSpaceDN w:val="0"/>
        <w:adjustRightInd w:val="0"/>
        <w:spacing w:before="61"/>
        <w:ind w:hanging="444"/>
        <w:rPr>
          <w:rFonts w:ascii="Arial" w:hAnsi="Arial" w:cs="Arial"/>
          <w:sz w:val="22"/>
          <w:szCs w:val="22"/>
        </w:rPr>
      </w:pPr>
      <w:r w:rsidRPr="008D46AE">
        <w:rPr>
          <w:rFonts w:ascii="Arial" w:hAnsi="Arial" w:cs="Arial"/>
          <w:sz w:val="22"/>
          <w:szCs w:val="22"/>
        </w:rPr>
        <w:t>vynášení odpadkových košů, vč. tříděného odpadu, výměna sáčků v koších</w:t>
      </w:r>
    </w:p>
    <w:p w:rsidR="00C91139" w:rsidRPr="008D46AE" w:rsidRDefault="00AD612D" w:rsidP="00C91139">
      <w:pPr>
        <w:spacing w:before="240" w:after="60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Plocha </w:t>
      </w:r>
      <w:r w:rsidR="00C91139" w:rsidRPr="008D46AE">
        <w:rPr>
          <w:rFonts w:ascii="Arial" w:hAnsi="Arial" w:cs="Arial"/>
          <w:b/>
          <w:sz w:val="22"/>
          <w:szCs w:val="22"/>
          <w:u w:val="single"/>
        </w:rPr>
        <w:t xml:space="preserve">5 </w:t>
      </w:r>
      <w:r>
        <w:rPr>
          <w:rFonts w:ascii="Arial" w:hAnsi="Arial" w:cs="Arial"/>
          <w:b/>
          <w:sz w:val="22"/>
          <w:szCs w:val="22"/>
          <w:u w:val="single"/>
        </w:rPr>
        <w:t xml:space="preserve">NP objektu CS </w:t>
      </w:r>
      <w:r w:rsidR="00C91139" w:rsidRPr="008D46AE">
        <w:rPr>
          <w:rFonts w:ascii="Arial" w:hAnsi="Arial" w:cs="Arial"/>
          <w:b/>
          <w:sz w:val="22"/>
          <w:szCs w:val="22"/>
          <w:u w:val="single"/>
        </w:rPr>
        <w:t xml:space="preserve">– STŘEŠNÍ </w:t>
      </w:r>
      <w:r w:rsidR="009159A2" w:rsidRPr="008D46AE">
        <w:rPr>
          <w:rFonts w:ascii="Arial" w:hAnsi="Arial" w:cs="Arial"/>
          <w:b/>
          <w:sz w:val="22"/>
          <w:szCs w:val="22"/>
          <w:u w:val="single"/>
        </w:rPr>
        <w:t xml:space="preserve">PLOCHA – </w:t>
      </w:r>
      <w:proofErr w:type="spellStart"/>
      <w:r w:rsidR="009159A2" w:rsidRPr="008D46AE">
        <w:rPr>
          <w:rFonts w:ascii="Arial" w:hAnsi="Arial" w:cs="Arial"/>
          <w:b/>
          <w:sz w:val="22"/>
          <w:szCs w:val="22"/>
          <w:u w:val="single"/>
        </w:rPr>
        <w:t>Workoutové</w:t>
      </w:r>
      <w:proofErr w:type="spellEnd"/>
      <w:r w:rsidR="00C91139" w:rsidRPr="008D46AE">
        <w:rPr>
          <w:rFonts w:ascii="Arial" w:hAnsi="Arial" w:cs="Arial"/>
          <w:b/>
          <w:sz w:val="22"/>
          <w:szCs w:val="22"/>
          <w:u w:val="single"/>
        </w:rPr>
        <w:t xml:space="preserve"> hřiště </w:t>
      </w:r>
    </w:p>
    <w:p w:rsidR="00C91139" w:rsidRPr="008D46AE" w:rsidRDefault="00C91139" w:rsidP="00C91139">
      <w:pPr>
        <w:numPr>
          <w:ilvl w:val="2"/>
          <w:numId w:val="3"/>
        </w:numPr>
        <w:tabs>
          <w:tab w:val="left" w:pos="830"/>
        </w:tabs>
        <w:suppressAutoHyphens w:val="0"/>
        <w:kinsoku w:val="0"/>
        <w:overflowPunct w:val="0"/>
        <w:autoSpaceDE w:val="0"/>
        <w:autoSpaceDN w:val="0"/>
        <w:adjustRightInd w:val="0"/>
        <w:spacing w:before="61"/>
        <w:ind w:hanging="444"/>
        <w:rPr>
          <w:rFonts w:ascii="Arial" w:hAnsi="Arial" w:cs="Arial"/>
          <w:sz w:val="22"/>
          <w:szCs w:val="22"/>
        </w:rPr>
      </w:pPr>
      <w:r w:rsidRPr="008D46AE">
        <w:rPr>
          <w:rFonts w:ascii="Arial" w:hAnsi="Arial" w:cs="Arial"/>
          <w:sz w:val="22"/>
          <w:szCs w:val="22"/>
        </w:rPr>
        <w:t>WC denní úklid</w:t>
      </w:r>
    </w:p>
    <w:p w:rsidR="00C91139" w:rsidRPr="008D46AE" w:rsidRDefault="00C91139" w:rsidP="00C91139">
      <w:pPr>
        <w:spacing w:before="240" w:after="60"/>
        <w:rPr>
          <w:rFonts w:ascii="Arial" w:hAnsi="Arial" w:cs="Arial"/>
          <w:b/>
          <w:sz w:val="22"/>
          <w:szCs w:val="22"/>
          <w:u w:val="single"/>
        </w:rPr>
      </w:pPr>
      <w:proofErr w:type="spellStart"/>
      <w:r w:rsidRPr="008D46AE">
        <w:rPr>
          <w:rFonts w:ascii="Arial" w:hAnsi="Arial" w:cs="Arial"/>
          <w:b/>
          <w:sz w:val="22"/>
          <w:szCs w:val="22"/>
          <w:u w:val="single"/>
        </w:rPr>
        <w:t>Á</w:t>
      </w:r>
      <w:r w:rsidR="00A33FEE">
        <w:rPr>
          <w:rFonts w:ascii="Arial" w:hAnsi="Arial" w:cs="Arial"/>
          <w:b/>
          <w:sz w:val="22"/>
          <w:szCs w:val="22"/>
          <w:u w:val="single"/>
        </w:rPr>
        <w:t>trium</w:t>
      </w:r>
      <w:proofErr w:type="spellEnd"/>
      <w:r w:rsidR="00AD612D">
        <w:rPr>
          <w:rFonts w:ascii="Arial" w:hAnsi="Arial" w:cs="Arial"/>
          <w:b/>
          <w:sz w:val="22"/>
          <w:szCs w:val="22"/>
          <w:u w:val="single"/>
        </w:rPr>
        <w:t xml:space="preserve"> objektu CS</w:t>
      </w:r>
    </w:p>
    <w:p w:rsidR="00C91139" w:rsidRPr="00F90AED" w:rsidRDefault="00C91139" w:rsidP="00F90AED">
      <w:pPr>
        <w:numPr>
          <w:ilvl w:val="2"/>
          <w:numId w:val="3"/>
        </w:numPr>
        <w:tabs>
          <w:tab w:val="left" w:pos="830"/>
        </w:tabs>
        <w:suppressAutoHyphens w:val="0"/>
        <w:kinsoku w:val="0"/>
        <w:overflowPunct w:val="0"/>
        <w:autoSpaceDE w:val="0"/>
        <w:autoSpaceDN w:val="0"/>
        <w:adjustRightInd w:val="0"/>
        <w:spacing w:before="61"/>
        <w:ind w:hanging="444"/>
        <w:rPr>
          <w:rFonts w:ascii="Arial" w:hAnsi="Arial" w:cs="Arial"/>
          <w:sz w:val="22"/>
          <w:szCs w:val="22"/>
        </w:rPr>
      </w:pPr>
      <w:r w:rsidRPr="008D46AE">
        <w:rPr>
          <w:rFonts w:ascii="Arial" w:hAnsi="Arial" w:cs="Arial"/>
          <w:sz w:val="22"/>
          <w:szCs w:val="22"/>
        </w:rPr>
        <w:t>WC – denní úklid (vstup pouze pro zaměstnance a studenty</w:t>
      </w:r>
      <w:r>
        <w:rPr>
          <w:rFonts w:ascii="Arial" w:hAnsi="Arial" w:cs="Arial"/>
          <w:sz w:val="22"/>
          <w:szCs w:val="22"/>
        </w:rPr>
        <w:t>)</w:t>
      </w:r>
    </w:p>
    <w:p w:rsidR="00C91139" w:rsidRPr="00BA57D5" w:rsidRDefault="00C91139" w:rsidP="00C91139">
      <w:pPr>
        <w:spacing w:before="240" w:after="120"/>
        <w:jc w:val="both"/>
        <w:rPr>
          <w:rFonts w:ascii="Arial" w:hAnsi="Arial" w:cs="Arial"/>
          <w:b/>
          <w:sz w:val="24"/>
        </w:rPr>
      </w:pPr>
      <w:r w:rsidRPr="00BA57D5">
        <w:rPr>
          <w:rFonts w:ascii="Arial" w:hAnsi="Arial" w:cs="Arial"/>
          <w:b/>
          <w:sz w:val="24"/>
        </w:rPr>
        <w:t>V </w:t>
      </w:r>
      <w:r w:rsidRPr="00E82544">
        <w:rPr>
          <w:rFonts w:ascii="Arial" w:hAnsi="Arial" w:cs="Arial"/>
          <w:b/>
          <w:sz w:val="24"/>
          <w:szCs w:val="22"/>
        </w:rPr>
        <w:t>RÁMCI</w:t>
      </w:r>
      <w:r w:rsidRPr="00BA57D5">
        <w:rPr>
          <w:rFonts w:ascii="Arial" w:hAnsi="Arial" w:cs="Arial"/>
          <w:b/>
          <w:sz w:val="24"/>
        </w:rPr>
        <w:t xml:space="preserve"> BĚŽNÉHO ÚKLIDU JSOU MIN. 1x TÝDNĚ PROVEDENY TYTO PRÁCE</w:t>
      </w:r>
    </w:p>
    <w:p w:rsidR="00C91139" w:rsidRPr="00BA57D5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BA57D5">
        <w:rPr>
          <w:rFonts w:ascii="Arial" w:hAnsi="Arial" w:cs="Arial"/>
          <w:sz w:val="22"/>
          <w:szCs w:val="22"/>
        </w:rPr>
        <w:t>1x týdně omytí křížů kolečkových židlí</w:t>
      </w:r>
    </w:p>
    <w:p w:rsidR="00C91139" w:rsidRPr="00BA57D5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BA57D5">
        <w:rPr>
          <w:rFonts w:ascii="Arial" w:hAnsi="Arial" w:cs="Arial"/>
          <w:sz w:val="22"/>
          <w:szCs w:val="22"/>
        </w:rPr>
        <w:t>1x týdně omytí dveří</w:t>
      </w:r>
    </w:p>
    <w:p w:rsidR="00C91139" w:rsidRPr="00BA57D5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BA57D5">
        <w:rPr>
          <w:rFonts w:ascii="Arial" w:hAnsi="Arial" w:cs="Arial"/>
          <w:sz w:val="22"/>
          <w:szCs w:val="22"/>
        </w:rPr>
        <w:t xml:space="preserve">1x týdně vymytí a dezinfekce košů </w:t>
      </w:r>
    </w:p>
    <w:p w:rsidR="00C91139" w:rsidRPr="00BA57D5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BA57D5">
        <w:rPr>
          <w:rFonts w:ascii="Arial" w:hAnsi="Arial" w:cs="Arial"/>
          <w:sz w:val="22"/>
          <w:szCs w:val="22"/>
        </w:rPr>
        <w:t xml:space="preserve">1x týdně umytí všech volných ploch regálů ve skladech </w:t>
      </w:r>
    </w:p>
    <w:p w:rsidR="00C91139" w:rsidRPr="00BA57D5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BA57D5">
        <w:rPr>
          <w:rFonts w:ascii="Arial" w:hAnsi="Arial" w:cs="Arial"/>
          <w:sz w:val="22"/>
          <w:szCs w:val="22"/>
        </w:rPr>
        <w:t xml:space="preserve">1x týdně umytí bočního schodiště </w:t>
      </w:r>
    </w:p>
    <w:p w:rsidR="00C91139" w:rsidRPr="00BA57D5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BA57D5">
        <w:rPr>
          <w:rFonts w:ascii="Arial" w:hAnsi="Arial" w:cs="Arial"/>
          <w:sz w:val="22"/>
          <w:szCs w:val="22"/>
        </w:rPr>
        <w:t>1x týdně umytí všech prosklených vstupních dveří vč. souvisejících skleněných ploch (neotvíravé části vstupních dveří, výklady, skleněné výplně apod.)</w:t>
      </w:r>
    </w:p>
    <w:p w:rsidR="00C91139" w:rsidRPr="00BA57D5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BA57D5">
        <w:rPr>
          <w:rFonts w:ascii="Arial" w:hAnsi="Arial" w:cs="Arial"/>
          <w:sz w:val="22"/>
          <w:szCs w:val="22"/>
        </w:rPr>
        <w:t>1x týdně umytí venkovních vitrín a nástěnek</w:t>
      </w:r>
    </w:p>
    <w:p w:rsidR="00C91139" w:rsidRPr="00BA57D5" w:rsidRDefault="00C91139" w:rsidP="00C91139">
      <w:pPr>
        <w:spacing w:before="120"/>
        <w:jc w:val="both"/>
        <w:rPr>
          <w:rFonts w:ascii="Arial" w:hAnsi="Arial" w:cs="Arial"/>
          <w:b/>
        </w:rPr>
      </w:pPr>
      <w:r w:rsidRPr="00BA57D5">
        <w:rPr>
          <w:rFonts w:ascii="Arial" w:hAnsi="Arial" w:cs="Arial"/>
          <w:b/>
        </w:rPr>
        <w:t>Pozn. pokud jsou zadavatelem označeny výměry určené pouze k týdennímu úklidu, jsou veškeré výše uvedené práce provedeny 1x týdně.</w:t>
      </w:r>
    </w:p>
    <w:p w:rsidR="00C91139" w:rsidRPr="00BA57D5" w:rsidRDefault="00C91139" w:rsidP="00C91139">
      <w:pPr>
        <w:spacing w:before="240" w:after="120"/>
        <w:jc w:val="both"/>
        <w:rPr>
          <w:rFonts w:ascii="Arial" w:hAnsi="Arial" w:cs="Arial"/>
          <w:b/>
          <w:sz w:val="24"/>
          <w:szCs w:val="22"/>
        </w:rPr>
      </w:pPr>
      <w:r w:rsidRPr="00BA57D5">
        <w:rPr>
          <w:rFonts w:ascii="Arial" w:hAnsi="Arial" w:cs="Arial"/>
          <w:b/>
          <w:sz w:val="24"/>
          <w:szCs w:val="22"/>
        </w:rPr>
        <w:t>V RÁMCI BĚŽNÉHO ÚKLIDU JSOU MIN. 1x MĚSÍČNĚ PROVEDENY TYTO PRÁCE</w:t>
      </w:r>
    </w:p>
    <w:p w:rsidR="00C91139" w:rsidRPr="00BA57D5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BA57D5">
        <w:rPr>
          <w:rFonts w:ascii="Arial" w:hAnsi="Arial" w:cs="Arial"/>
          <w:sz w:val="22"/>
          <w:szCs w:val="22"/>
        </w:rPr>
        <w:t xml:space="preserve">1x měsíčně omytí zárubní dveří a prosklených částí schodiště </w:t>
      </w:r>
    </w:p>
    <w:p w:rsidR="00C91139" w:rsidRPr="00BA57D5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BA57D5">
        <w:rPr>
          <w:rFonts w:ascii="Arial" w:hAnsi="Arial" w:cs="Arial"/>
          <w:sz w:val="22"/>
          <w:szCs w:val="22"/>
        </w:rPr>
        <w:t>1x měsíčně odstranění prachu z hydrantů, hasicích zařízení apod.</w:t>
      </w:r>
    </w:p>
    <w:p w:rsidR="00C91139" w:rsidRPr="00BA57D5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BA57D5">
        <w:rPr>
          <w:rFonts w:ascii="Arial" w:hAnsi="Arial" w:cs="Arial"/>
          <w:sz w:val="22"/>
          <w:szCs w:val="22"/>
        </w:rPr>
        <w:lastRenderedPageBreak/>
        <w:t>1x měsíčně odstranění prachu z nábytku nad 1,7 m včetně všech vrchních polic regálů ve skladech</w:t>
      </w:r>
    </w:p>
    <w:p w:rsidR="00C91139" w:rsidRPr="00BA57D5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BA57D5">
        <w:rPr>
          <w:rFonts w:ascii="Arial" w:hAnsi="Arial" w:cs="Arial"/>
          <w:sz w:val="22"/>
          <w:szCs w:val="22"/>
        </w:rPr>
        <w:t>1x měsíčně otírání či odsátí prachu z otopných těles</w:t>
      </w:r>
    </w:p>
    <w:p w:rsidR="00C91139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24853">
        <w:rPr>
          <w:rFonts w:ascii="Arial" w:hAnsi="Arial" w:cs="Arial"/>
          <w:sz w:val="22"/>
          <w:szCs w:val="22"/>
        </w:rPr>
        <w:t>1x měsíčně odstranění pavučin a podobných nečistot ze stěn a stropů a dalších ploch objektu</w:t>
      </w:r>
    </w:p>
    <w:p w:rsidR="007C3361" w:rsidRPr="00525A0B" w:rsidRDefault="00DE65DC" w:rsidP="007C3361">
      <w:pPr>
        <w:spacing w:before="240" w:after="60"/>
        <w:rPr>
          <w:rFonts w:ascii="Arial" w:hAnsi="Arial" w:cs="Arial"/>
          <w:b/>
          <w:sz w:val="22"/>
          <w:szCs w:val="22"/>
          <w:u w:val="single"/>
        </w:rPr>
      </w:pPr>
      <w:r w:rsidRPr="00525A0B">
        <w:rPr>
          <w:rFonts w:ascii="Arial" w:hAnsi="Arial" w:cs="Arial"/>
          <w:b/>
          <w:sz w:val="22"/>
          <w:szCs w:val="22"/>
          <w:u w:val="single"/>
        </w:rPr>
        <w:t>K</w:t>
      </w:r>
      <w:r w:rsidR="007C3361" w:rsidRPr="00525A0B">
        <w:rPr>
          <w:rFonts w:ascii="Arial" w:hAnsi="Arial" w:cs="Arial"/>
          <w:b/>
          <w:sz w:val="22"/>
          <w:szCs w:val="22"/>
          <w:u w:val="single"/>
        </w:rPr>
        <w:t>ódování budovy</w:t>
      </w:r>
    </w:p>
    <w:p w:rsidR="007C3361" w:rsidRPr="00525A0B" w:rsidRDefault="007C3361" w:rsidP="00032295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525A0B">
        <w:rPr>
          <w:rFonts w:ascii="Arial" w:hAnsi="Arial" w:cs="Arial"/>
          <w:sz w:val="22"/>
          <w:szCs w:val="22"/>
        </w:rPr>
        <w:t>Denně před začátkem a po skončení provozní doby objektu.</w:t>
      </w:r>
    </w:p>
    <w:p w:rsidR="00C91139" w:rsidRPr="00BA57D5" w:rsidRDefault="00C91139" w:rsidP="00C91139">
      <w:pPr>
        <w:keepNext/>
        <w:numPr>
          <w:ilvl w:val="1"/>
          <w:numId w:val="2"/>
        </w:numPr>
        <w:suppressAutoHyphens w:val="0"/>
        <w:spacing w:before="360" w:after="160"/>
        <w:ind w:left="567" w:hanging="578"/>
        <w:jc w:val="both"/>
        <w:rPr>
          <w:rFonts w:ascii="Arial" w:hAnsi="Arial" w:cs="Arial"/>
          <w:b/>
          <w:sz w:val="26"/>
          <w:szCs w:val="26"/>
          <w:u w:val="single"/>
        </w:rPr>
      </w:pPr>
      <w:r w:rsidRPr="00BA57D5">
        <w:rPr>
          <w:rFonts w:ascii="Arial" w:hAnsi="Arial" w:cs="Arial"/>
          <w:b/>
          <w:sz w:val="26"/>
          <w:szCs w:val="26"/>
          <w:u w:val="single"/>
        </w:rPr>
        <w:t>Technická specifikace rozsahu požadovaných služeb úklidu pro plochy dotčené dezinfekčním řádem</w:t>
      </w:r>
    </w:p>
    <w:p w:rsidR="00A33FEE" w:rsidRPr="00EF503A" w:rsidRDefault="00C91139" w:rsidP="00A33FEE">
      <w:pPr>
        <w:numPr>
          <w:ilvl w:val="0"/>
          <w:numId w:val="1"/>
        </w:numPr>
        <w:tabs>
          <w:tab w:val="clear" w:pos="720"/>
        </w:tabs>
        <w:suppressAutoHyphens w:val="0"/>
        <w:spacing w:after="60"/>
        <w:ind w:left="426" w:hanging="357"/>
        <w:jc w:val="both"/>
        <w:rPr>
          <w:rFonts w:ascii="Arial" w:hAnsi="Arial" w:cs="Arial"/>
          <w:sz w:val="22"/>
          <w:szCs w:val="22"/>
        </w:rPr>
      </w:pPr>
      <w:r w:rsidRPr="00F861A1">
        <w:rPr>
          <w:rFonts w:ascii="Arial" w:hAnsi="Arial" w:cs="Arial"/>
          <w:sz w:val="22"/>
          <w:szCs w:val="22"/>
        </w:rPr>
        <w:t xml:space="preserve">Rozsah úklidu je shodný s bodem 1.1. s bezvýhradní aplikací všech povinností stanovených platným dezinfekčním řádem pro dané prostory. Dezinfekční řád vč. harmonogramu jednotlivých činností při dezinfekci a úklidu a výčtem schválených dezinfekčních prostředků je </w:t>
      </w:r>
      <w:r w:rsidRPr="00BA57D5">
        <w:rPr>
          <w:rFonts w:ascii="Arial" w:hAnsi="Arial" w:cs="Arial"/>
          <w:sz w:val="22"/>
          <w:szCs w:val="22"/>
        </w:rPr>
        <w:t>uveden v Příloze č</w:t>
      </w:r>
      <w:r w:rsidRPr="00F109A8">
        <w:rPr>
          <w:rFonts w:ascii="Arial" w:hAnsi="Arial" w:cs="Arial"/>
          <w:sz w:val="22"/>
          <w:szCs w:val="22"/>
        </w:rPr>
        <w:t xml:space="preserve">. </w:t>
      </w:r>
      <w:r w:rsidR="00453DFB" w:rsidRPr="00453DFB">
        <w:rPr>
          <w:rFonts w:ascii="Arial" w:hAnsi="Arial" w:cs="Arial"/>
          <w:sz w:val="22"/>
          <w:szCs w:val="22"/>
        </w:rPr>
        <w:t>6</w:t>
      </w:r>
      <w:r w:rsidR="009159A2" w:rsidRPr="00453DFB">
        <w:rPr>
          <w:rFonts w:ascii="Arial" w:hAnsi="Arial" w:cs="Arial"/>
          <w:sz w:val="22"/>
          <w:szCs w:val="22"/>
        </w:rPr>
        <w:t xml:space="preserve"> –</w:t>
      </w:r>
      <w:r w:rsidR="009159A2" w:rsidRPr="00F109A8">
        <w:rPr>
          <w:rFonts w:ascii="Arial" w:hAnsi="Arial" w:cs="Arial"/>
          <w:sz w:val="22"/>
          <w:szCs w:val="22"/>
        </w:rPr>
        <w:t xml:space="preserve"> Dezinfekční</w:t>
      </w:r>
      <w:r w:rsidRPr="00BA57D5">
        <w:rPr>
          <w:rFonts w:ascii="Arial" w:hAnsi="Arial" w:cs="Arial"/>
          <w:sz w:val="22"/>
          <w:szCs w:val="22"/>
        </w:rPr>
        <w:t xml:space="preserve"> řád.</w:t>
      </w:r>
      <w:r w:rsidRPr="00F861A1">
        <w:rPr>
          <w:rFonts w:ascii="Arial" w:hAnsi="Arial" w:cs="Arial"/>
          <w:sz w:val="22"/>
          <w:szCs w:val="22"/>
        </w:rPr>
        <w:t xml:space="preserve"> Dezinfekční prostředky používané v souladu s dezinfekčním řádem mohou být používány vždy 1 měsíc, poté musí dojít k jejich náhradě za jiný dezinfekční prostředek určený dezinfekčním řádem.</w:t>
      </w:r>
      <w:bookmarkStart w:id="0" w:name="_Hlk29470096"/>
    </w:p>
    <w:p w:rsidR="00C0649F" w:rsidRPr="00BA57D5" w:rsidRDefault="00C0649F" w:rsidP="00C0649F">
      <w:pPr>
        <w:keepNext/>
        <w:numPr>
          <w:ilvl w:val="1"/>
          <w:numId w:val="2"/>
        </w:numPr>
        <w:suppressAutoHyphens w:val="0"/>
        <w:spacing w:before="360" w:after="160"/>
        <w:ind w:left="567" w:hanging="578"/>
        <w:jc w:val="both"/>
        <w:rPr>
          <w:rFonts w:ascii="Arial" w:hAnsi="Arial" w:cs="Arial"/>
          <w:b/>
          <w:sz w:val="26"/>
          <w:szCs w:val="26"/>
          <w:u w:val="single"/>
        </w:rPr>
      </w:pPr>
      <w:r w:rsidRPr="00BA57D5">
        <w:rPr>
          <w:rFonts w:ascii="Arial" w:hAnsi="Arial" w:cs="Arial"/>
          <w:b/>
          <w:sz w:val="26"/>
          <w:szCs w:val="26"/>
          <w:u w:val="single"/>
        </w:rPr>
        <w:t>Technická specifikace požadovaných služeb úklidu v omezeném provozu</w:t>
      </w:r>
    </w:p>
    <w:p w:rsidR="00C0649F" w:rsidRPr="00BA57D5" w:rsidRDefault="00C0649F" w:rsidP="00C0649F">
      <w:pPr>
        <w:spacing w:after="120"/>
        <w:rPr>
          <w:rFonts w:ascii="Arial" w:hAnsi="Arial" w:cs="Arial"/>
          <w:b/>
          <w:sz w:val="24"/>
          <w:szCs w:val="28"/>
        </w:rPr>
      </w:pPr>
      <w:r w:rsidRPr="00BA57D5">
        <w:rPr>
          <w:rFonts w:ascii="Arial" w:hAnsi="Arial" w:cs="Arial"/>
          <w:b/>
          <w:sz w:val="24"/>
          <w:szCs w:val="28"/>
        </w:rPr>
        <w:t>DENNÍ ÚKLID při omezeném provozu</w:t>
      </w:r>
    </w:p>
    <w:p w:rsidR="00C0649F" w:rsidRPr="00F861A1" w:rsidRDefault="00C0649F" w:rsidP="00C0649F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F861A1">
        <w:rPr>
          <w:rFonts w:ascii="Arial" w:hAnsi="Arial" w:cs="Arial"/>
          <w:sz w:val="22"/>
          <w:szCs w:val="22"/>
        </w:rPr>
        <w:t xml:space="preserve">Vynesení odpadkových košů </w:t>
      </w:r>
    </w:p>
    <w:p w:rsidR="00C0649F" w:rsidRPr="00F861A1" w:rsidRDefault="00C0649F" w:rsidP="00C0649F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F861A1">
        <w:rPr>
          <w:rFonts w:ascii="Arial" w:hAnsi="Arial" w:cs="Arial"/>
          <w:sz w:val="22"/>
          <w:szCs w:val="22"/>
        </w:rPr>
        <w:t>Kompletní úklid hygienických zařízení a kuchyněk</w:t>
      </w:r>
    </w:p>
    <w:p w:rsidR="00C0649F" w:rsidRPr="00F861A1" w:rsidRDefault="00C0649F" w:rsidP="00C0649F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F861A1">
        <w:rPr>
          <w:rFonts w:ascii="Arial" w:hAnsi="Arial" w:cs="Arial"/>
          <w:sz w:val="22"/>
          <w:szCs w:val="22"/>
        </w:rPr>
        <w:t>Odstranění zjevných nečistot na chodbách a schodištích</w:t>
      </w:r>
    </w:p>
    <w:p w:rsidR="00C0649F" w:rsidRPr="00BA57D5" w:rsidRDefault="00C0649F" w:rsidP="00C0649F">
      <w:pPr>
        <w:spacing w:before="360" w:after="120"/>
        <w:rPr>
          <w:rFonts w:ascii="Arial" w:hAnsi="Arial" w:cs="Arial"/>
          <w:b/>
          <w:sz w:val="24"/>
          <w:szCs w:val="22"/>
        </w:rPr>
      </w:pPr>
      <w:r w:rsidRPr="00BA57D5">
        <w:rPr>
          <w:rFonts w:ascii="Arial" w:hAnsi="Arial" w:cs="Arial"/>
          <w:b/>
          <w:sz w:val="24"/>
          <w:szCs w:val="22"/>
        </w:rPr>
        <w:t>TÝDENNÍ ÚKLID při omezeném provozu</w:t>
      </w:r>
    </w:p>
    <w:p w:rsidR="00C0649F" w:rsidRPr="00F861A1" w:rsidRDefault="00C0649F" w:rsidP="00C0649F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F861A1">
        <w:rPr>
          <w:rFonts w:ascii="Arial" w:hAnsi="Arial" w:cs="Arial"/>
          <w:sz w:val="22"/>
          <w:szCs w:val="22"/>
        </w:rPr>
        <w:t>utírání prachu a nečistot z připravených pracovních ploch vč. IT a AV techniky a dalšího zařízení obdobného charakteru za použití k tomu vhodných a šetrných čistících pomůcek a prostředků (úklidové prostředky voleny podle charakteru ošetřované plochy)</w:t>
      </w:r>
    </w:p>
    <w:p w:rsidR="00C0649F" w:rsidRPr="00F861A1" w:rsidRDefault="00C0649F" w:rsidP="00C0649F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F861A1">
        <w:rPr>
          <w:rFonts w:ascii="Arial" w:hAnsi="Arial" w:cs="Arial"/>
          <w:sz w:val="22"/>
          <w:szCs w:val="22"/>
        </w:rPr>
        <w:t>vysátí celé plochy koberce</w:t>
      </w:r>
    </w:p>
    <w:p w:rsidR="00C0649F" w:rsidRPr="00F861A1" w:rsidRDefault="00C0649F" w:rsidP="00C0649F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F861A1">
        <w:rPr>
          <w:rFonts w:ascii="Arial" w:hAnsi="Arial" w:cs="Arial"/>
          <w:sz w:val="22"/>
          <w:szCs w:val="22"/>
        </w:rPr>
        <w:t xml:space="preserve">vytírání podlah </w:t>
      </w:r>
    </w:p>
    <w:p w:rsidR="00C0649F" w:rsidRPr="00F861A1" w:rsidRDefault="00C0649F" w:rsidP="00C0649F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F861A1">
        <w:rPr>
          <w:rFonts w:ascii="Arial" w:hAnsi="Arial" w:cs="Arial"/>
          <w:sz w:val="22"/>
          <w:szCs w:val="22"/>
        </w:rPr>
        <w:t xml:space="preserve">mytí parapetů </w:t>
      </w:r>
    </w:p>
    <w:p w:rsidR="00C0649F" w:rsidRPr="00F861A1" w:rsidRDefault="00C0649F" w:rsidP="00C0649F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F861A1">
        <w:rPr>
          <w:rFonts w:ascii="Arial" w:hAnsi="Arial" w:cs="Arial"/>
          <w:sz w:val="22"/>
          <w:szCs w:val="22"/>
        </w:rPr>
        <w:t>ošetřování nábytku</w:t>
      </w:r>
    </w:p>
    <w:p w:rsidR="00C0649F" w:rsidRPr="00F861A1" w:rsidRDefault="00C0649F" w:rsidP="00C0649F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F861A1">
        <w:rPr>
          <w:rFonts w:ascii="Arial" w:hAnsi="Arial" w:cs="Arial"/>
          <w:sz w:val="22"/>
          <w:szCs w:val="22"/>
        </w:rPr>
        <w:t>udržování veškerého kancelářské</w:t>
      </w:r>
      <w:r w:rsidR="00F90AED">
        <w:rPr>
          <w:rFonts w:ascii="Arial" w:hAnsi="Arial" w:cs="Arial"/>
          <w:sz w:val="22"/>
          <w:szCs w:val="22"/>
        </w:rPr>
        <w:t>ho</w:t>
      </w:r>
      <w:r w:rsidRPr="00F861A1">
        <w:rPr>
          <w:rFonts w:ascii="Arial" w:hAnsi="Arial" w:cs="Arial"/>
          <w:sz w:val="22"/>
          <w:szCs w:val="22"/>
        </w:rPr>
        <w:t xml:space="preserve"> nábytku včetně vysávání nečistot z čalounění</w:t>
      </w:r>
    </w:p>
    <w:p w:rsidR="00C0649F" w:rsidRPr="00F861A1" w:rsidRDefault="00C0649F" w:rsidP="00C0649F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F861A1">
        <w:rPr>
          <w:rFonts w:ascii="Arial" w:hAnsi="Arial" w:cs="Arial"/>
          <w:sz w:val="22"/>
          <w:szCs w:val="22"/>
        </w:rPr>
        <w:t>údržba veškerých vnitřních prosklených ploch a zrcadel</w:t>
      </w:r>
    </w:p>
    <w:p w:rsidR="00C0649F" w:rsidRPr="00F861A1" w:rsidRDefault="00C0649F" w:rsidP="00C0649F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F861A1">
        <w:rPr>
          <w:rFonts w:ascii="Arial" w:hAnsi="Arial" w:cs="Arial"/>
          <w:sz w:val="22"/>
          <w:szCs w:val="22"/>
        </w:rPr>
        <w:t xml:space="preserve">vytírání podlah namokro či mytí mycími automaty </w:t>
      </w:r>
    </w:p>
    <w:p w:rsidR="00C0649F" w:rsidRPr="00F861A1" w:rsidRDefault="00C0649F" w:rsidP="00C0649F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F861A1">
        <w:rPr>
          <w:rFonts w:ascii="Arial" w:hAnsi="Arial" w:cs="Arial"/>
          <w:sz w:val="22"/>
          <w:szCs w:val="22"/>
        </w:rPr>
        <w:t>vysávání vnitřních i vnějších rohoží vč. vyčištění sběrné nádoby na nečistoty (pokud je umístěna), čistících zón a zátěžových koberců u vstupů a dveří, na chodbách vč. hlavního schodiště apod. denně</w:t>
      </w:r>
    </w:p>
    <w:p w:rsidR="00C0649F" w:rsidRPr="00F861A1" w:rsidRDefault="00C0649F" w:rsidP="00C0649F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F861A1">
        <w:rPr>
          <w:rFonts w:ascii="Arial" w:hAnsi="Arial" w:cs="Arial"/>
          <w:sz w:val="22"/>
          <w:szCs w:val="22"/>
        </w:rPr>
        <w:t xml:space="preserve">otření dveří kolem klik z obou stran </w:t>
      </w:r>
    </w:p>
    <w:p w:rsidR="00C0649F" w:rsidRPr="00F861A1" w:rsidRDefault="00C0649F" w:rsidP="00C0649F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F861A1">
        <w:rPr>
          <w:rFonts w:ascii="Arial" w:hAnsi="Arial" w:cs="Arial"/>
          <w:sz w:val="22"/>
          <w:szCs w:val="22"/>
        </w:rPr>
        <w:t>odstranění nečistot z vymezených venkovních ploch, podle druhu povrchu zametení nebo vytření plochy</w:t>
      </w:r>
    </w:p>
    <w:p w:rsidR="00A33FEE" w:rsidRPr="00EF503A" w:rsidRDefault="00C0649F" w:rsidP="00A33FEE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F861A1">
        <w:rPr>
          <w:rFonts w:ascii="Arial" w:hAnsi="Arial" w:cs="Arial"/>
          <w:sz w:val="22"/>
          <w:szCs w:val="22"/>
        </w:rPr>
        <w:t>vynesení odpadků z venkovních odpadkových košů vč. popelníků</w:t>
      </w:r>
      <w:r w:rsidR="00EF503A">
        <w:rPr>
          <w:rFonts w:ascii="Arial" w:hAnsi="Arial" w:cs="Arial"/>
          <w:sz w:val="22"/>
          <w:szCs w:val="22"/>
        </w:rPr>
        <w:t>.</w:t>
      </w:r>
    </w:p>
    <w:p w:rsidR="004D3412" w:rsidRPr="00BA57D5" w:rsidRDefault="00DE65DC" w:rsidP="004D3412">
      <w:pPr>
        <w:spacing w:before="240" w:after="60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lastRenderedPageBreak/>
        <w:t>K</w:t>
      </w:r>
      <w:r w:rsidR="004D3412" w:rsidRPr="00BA57D5">
        <w:rPr>
          <w:rFonts w:ascii="Arial" w:hAnsi="Arial" w:cs="Arial"/>
          <w:b/>
          <w:sz w:val="22"/>
          <w:szCs w:val="22"/>
          <w:u w:val="single"/>
        </w:rPr>
        <w:t>ódování budovy</w:t>
      </w:r>
    </w:p>
    <w:p w:rsidR="004D3412" w:rsidRPr="00525A0B" w:rsidRDefault="004D3412" w:rsidP="004D3412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525A0B">
        <w:rPr>
          <w:rFonts w:ascii="Arial" w:hAnsi="Arial" w:cs="Arial"/>
          <w:sz w:val="22"/>
          <w:szCs w:val="22"/>
        </w:rPr>
        <w:t xml:space="preserve">Denně </w:t>
      </w:r>
      <w:r w:rsidR="00745365" w:rsidRPr="00525A0B">
        <w:rPr>
          <w:rFonts w:ascii="Arial" w:hAnsi="Arial" w:cs="Arial"/>
          <w:sz w:val="22"/>
          <w:szCs w:val="22"/>
        </w:rPr>
        <w:t xml:space="preserve">před začátkem a </w:t>
      </w:r>
      <w:r w:rsidRPr="00525A0B">
        <w:rPr>
          <w:rFonts w:ascii="Arial" w:hAnsi="Arial" w:cs="Arial"/>
          <w:sz w:val="22"/>
          <w:szCs w:val="22"/>
        </w:rPr>
        <w:t>po skončení provozní doby objektu.</w:t>
      </w:r>
    </w:p>
    <w:p w:rsidR="004D3412" w:rsidRDefault="004D3412" w:rsidP="00A33FEE">
      <w:pPr>
        <w:suppressAutoHyphens w:val="0"/>
        <w:spacing w:after="60"/>
        <w:jc w:val="both"/>
        <w:rPr>
          <w:rFonts w:ascii="Arial" w:hAnsi="Arial" w:cs="Arial"/>
          <w:sz w:val="22"/>
          <w:szCs w:val="22"/>
        </w:rPr>
      </w:pPr>
    </w:p>
    <w:p w:rsidR="004D3412" w:rsidRPr="00BA57D5" w:rsidRDefault="004D3412" w:rsidP="004D3412">
      <w:pPr>
        <w:keepNext/>
        <w:numPr>
          <w:ilvl w:val="1"/>
          <w:numId w:val="2"/>
        </w:numPr>
        <w:suppressAutoHyphens w:val="0"/>
        <w:spacing w:before="360" w:after="160"/>
        <w:ind w:left="567" w:hanging="578"/>
        <w:jc w:val="both"/>
        <w:rPr>
          <w:rFonts w:ascii="Arial" w:hAnsi="Arial" w:cs="Arial"/>
          <w:b/>
          <w:sz w:val="26"/>
          <w:szCs w:val="26"/>
          <w:u w:val="single"/>
        </w:rPr>
      </w:pPr>
      <w:r w:rsidRPr="00BA57D5">
        <w:rPr>
          <w:rFonts w:ascii="Arial" w:hAnsi="Arial" w:cs="Arial"/>
          <w:b/>
          <w:sz w:val="26"/>
          <w:szCs w:val="26"/>
          <w:u w:val="single"/>
        </w:rPr>
        <w:t>Technická specifikace požadovaných služeb v rámci ročního úklidu</w:t>
      </w:r>
    </w:p>
    <w:p w:rsidR="004D3412" w:rsidRPr="00F861A1" w:rsidRDefault="004D3412" w:rsidP="004D3412">
      <w:pPr>
        <w:keepNext/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F861A1">
        <w:rPr>
          <w:rFonts w:ascii="Arial" w:hAnsi="Arial" w:cs="Arial"/>
          <w:sz w:val="22"/>
          <w:szCs w:val="22"/>
        </w:rPr>
        <w:t>1x omytí veškerých svítidel a světel</w:t>
      </w:r>
    </w:p>
    <w:p w:rsidR="004D3412" w:rsidRPr="00F861A1" w:rsidRDefault="004D3412" w:rsidP="004D3412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F861A1">
        <w:rPr>
          <w:rFonts w:ascii="Arial" w:hAnsi="Arial" w:cs="Arial"/>
          <w:sz w:val="22"/>
          <w:szCs w:val="22"/>
        </w:rPr>
        <w:t>1x ročně čištění čalouněného nábytku</w:t>
      </w:r>
    </w:p>
    <w:p w:rsidR="004D3412" w:rsidRPr="00F861A1" w:rsidRDefault="004D3412" w:rsidP="004D3412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DB1C9E">
        <w:rPr>
          <w:rFonts w:ascii="Arial" w:hAnsi="Arial" w:cs="Arial"/>
          <w:sz w:val="22"/>
          <w:szCs w:val="22"/>
        </w:rPr>
        <w:t xml:space="preserve">1x ročně </w:t>
      </w:r>
      <w:r w:rsidRPr="00F861A1">
        <w:rPr>
          <w:rFonts w:ascii="Arial" w:hAnsi="Arial" w:cs="Arial"/>
          <w:sz w:val="22"/>
          <w:szCs w:val="22"/>
        </w:rPr>
        <w:t>mytí oken</w:t>
      </w:r>
    </w:p>
    <w:p w:rsidR="004D3412" w:rsidRDefault="004D3412" w:rsidP="004D3412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F861A1">
        <w:rPr>
          <w:rFonts w:ascii="Arial" w:hAnsi="Arial" w:cs="Arial"/>
          <w:sz w:val="22"/>
          <w:szCs w:val="22"/>
        </w:rPr>
        <w:t>1x ročně strojové vyčištění garáže</w:t>
      </w:r>
    </w:p>
    <w:p w:rsidR="004D3412" w:rsidRDefault="004D3412" w:rsidP="004D3412">
      <w:pPr>
        <w:suppressAutoHyphens w:val="0"/>
        <w:spacing w:after="60"/>
        <w:jc w:val="both"/>
        <w:rPr>
          <w:rFonts w:ascii="Arial" w:hAnsi="Arial" w:cs="Arial"/>
          <w:sz w:val="22"/>
          <w:szCs w:val="22"/>
        </w:rPr>
      </w:pPr>
    </w:p>
    <w:p w:rsidR="004D3412" w:rsidRPr="00584B60" w:rsidRDefault="004D3412" w:rsidP="004D3412">
      <w:pPr>
        <w:keepNext/>
        <w:numPr>
          <w:ilvl w:val="1"/>
          <w:numId w:val="2"/>
        </w:numPr>
        <w:suppressAutoHyphens w:val="0"/>
        <w:spacing w:before="360" w:after="160"/>
        <w:ind w:left="567" w:hanging="578"/>
        <w:jc w:val="both"/>
        <w:rPr>
          <w:rFonts w:ascii="Arial" w:hAnsi="Arial" w:cs="Arial"/>
          <w:b/>
          <w:sz w:val="26"/>
          <w:szCs w:val="26"/>
          <w:u w:val="single"/>
        </w:rPr>
      </w:pPr>
      <w:r w:rsidRPr="00584B60">
        <w:rPr>
          <w:rFonts w:ascii="Arial" w:hAnsi="Arial" w:cs="Arial"/>
          <w:b/>
          <w:sz w:val="26"/>
          <w:szCs w:val="26"/>
          <w:u w:val="single"/>
        </w:rPr>
        <w:t xml:space="preserve">Technická specifikace požadovaných služeb v rámci mimořádného úklidu </w:t>
      </w:r>
    </w:p>
    <w:p w:rsidR="004D3412" w:rsidRDefault="004D3412" w:rsidP="004D3412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F861A1">
        <w:rPr>
          <w:rFonts w:ascii="Arial" w:hAnsi="Arial" w:cs="Arial"/>
          <w:sz w:val="22"/>
          <w:szCs w:val="22"/>
        </w:rPr>
        <w:t>Provedení mimořádného úklidu, např. po malování, stavebních úpravách. Služby mimořádného úklidu jsou specifikovány v </w:t>
      </w:r>
      <w:r w:rsidRPr="00453DFB">
        <w:rPr>
          <w:rFonts w:ascii="Arial" w:hAnsi="Arial" w:cs="Arial"/>
          <w:sz w:val="22"/>
          <w:szCs w:val="22"/>
        </w:rPr>
        <w:t xml:space="preserve">Příloze č. </w:t>
      </w:r>
      <w:r w:rsidR="00453DFB" w:rsidRPr="00453DFB">
        <w:rPr>
          <w:rFonts w:ascii="Arial" w:hAnsi="Arial" w:cs="Arial"/>
          <w:sz w:val="22"/>
          <w:szCs w:val="22"/>
        </w:rPr>
        <w:t>4</w:t>
      </w:r>
      <w:r w:rsidR="009159A2" w:rsidRPr="00453DFB">
        <w:rPr>
          <w:rFonts w:ascii="Arial" w:hAnsi="Arial" w:cs="Arial"/>
          <w:sz w:val="22"/>
          <w:szCs w:val="22"/>
        </w:rPr>
        <w:t xml:space="preserve"> – Ceník</w:t>
      </w:r>
      <w:r w:rsidRPr="00453DFB">
        <w:rPr>
          <w:rFonts w:ascii="Arial" w:hAnsi="Arial" w:cs="Arial"/>
          <w:sz w:val="22"/>
          <w:szCs w:val="22"/>
        </w:rPr>
        <w:t xml:space="preserve"> </w:t>
      </w:r>
      <w:r w:rsidR="009C26DE">
        <w:rPr>
          <w:rFonts w:ascii="Arial" w:hAnsi="Arial" w:cs="Arial"/>
          <w:sz w:val="22"/>
          <w:szCs w:val="22"/>
        </w:rPr>
        <w:t xml:space="preserve">ročních a </w:t>
      </w:r>
      <w:r w:rsidRPr="00453DFB">
        <w:rPr>
          <w:rFonts w:ascii="Arial" w:hAnsi="Arial" w:cs="Arial"/>
          <w:sz w:val="22"/>
          <w:szCs w:val="22"/>
        </w:rPr>
        <w:t>mimořádných úklidových služeb.</w:t>
      </w:r>
      <w:r w:rsidRPr="00F861A1">
        <w:rPr>
          <w:rFonts w:ascii="Arial" w:hAnsi="Arial" w:cs="Arial"/>
          <w:sz w:val="22"/>
          <w:szCs w:val="22"/>
        </w:rPr>
        <w:t xml:space="preserve"> </w:t>
      </w:r>
    </w:p>
    <w:p w:rsidR="004D3412" w:rsidRDefault="004D3412" w:rsidP="00A33FEE">
      <w:pPr>
        <w:suppressAutoHyphens w:val="0"/>
        <w:spacing w:after="60"/>
        <w:jc w:val="both"/>
        <w:rPr>
          <w:rFonts w:ascii="Arial" w:hAnsi="Arial" w:cs="Arial"/>
          <w:sz w:val="22"/>
          <w:szCs w:val="22"/>
        </w:rPr>
      </w:pPr>
    </w:p>
    <w:bookmarkEnd w:id="0"/>
    <w:p w:rsidR="00C91139" w:rsidRPr="00584B60" w:rsidRDefault="00C91139" w:rsidP="00C91139">
      <w:pPr>
        <w:keepNext/>
        <w:numPr>
          <w:ilvl w:val="1"/>
          <w:numId w:val="2"/>
        </w:numPr>
        <w:suppressAutoHyphens w:val="0"/>
        <w:spacing w:before="360" w:after="160"/>
        <w:ind w:left="567" w:hanging="578"/>
        <w:jc w:val="both"/>
        <w:rPr>
          <w:rFonts w:ascii="Arial" w:hAnsi="Arial" w:cs="Arial"/>
          <w:b/>
          <w:sz w:val="26"/>
          <w:szCs w:val="26"/>
          <w:u w:val="single"/>
        </w:rPr>
      </w:pPr>
      <w:r w:rsidRPr="00584B60">
        <w:rPr>
          <w:rFonts w:ascii="Arial" w:hAnsi="Arial" w:cs="Arial"/>
          <w:b/>
          <w:sz w:val="26"/>
          <w:szCs w:val="26"/>
          <w:u w:val="single"/>
        </w:rPr>
        <w:t>Technická specifikace služeb recepčního – informátora</w:t>
      </w:r>
    </w:p>
    <w:p w:rsidR="00C91139" w:rsidRPr="00584B60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584B60">
        <w:rPr>
          <w:rFonts w:ascii="Arial" w:hAnsi="Arial" w:cs="Arial"/>
          <w:sz w:val="22"/>
          <w:szCs w:val="22"/>
        </w:rPr>
        <w:t>Zajistit přístup do budovy v pracovních dnech dle provozní doby jednotlivých objektů.</w:t>
      </w:r>
    </w:p>
    <w:p w:rsidR="00C91139" w:rsidRPr="00584B60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584B60">
        <w:rPr>
          <w:rFonts w:ascii="Arial" w:hAnsi="Arial" w:cs="Arial"/>
          <w:sz w:val="22"/>
          <w:szCs w:val="22"/>
        </w:rPr>
        <w:t>Po skončení provozní doby objektu provést kontrolu objektu a zabezpečit opuštění budovy veškerými osobami.</w:t>
      </w:r>
    </w:p>
    <w:p w:rsidR="00C91139" w:rsidRPr="00584B60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584B60">
        <w:rPr>
          <w:rFonts w:ascii="Arial" w:hAnsi="Arial" w:cs="Arial"/>
          <w:sz w:val="22"/>
          <w:szCs w:val="22"/>
        </w:rPr>
        <w:t>Zajistit uzavření, uzamčení a zakódování objektu při odchodu a odkódování objektu při příchodu.</w:t>
      </w:r>
    </w:p>
    <w:p w:rsidR="00C91139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584B60">
        <w:rPr>
          <w:rFonts w:ascii="Arial" w:hAnsi="Arial" w:cs="Arial"/>
          <w:sz w:val="22"/>
          <w:szCs w:val="22"/>
        </w:rPr>
        <w:t>Po ukončení provozní doby provést kontrolu objektu, vodovodních baterií, kontrolu přístupných elektrických spotřebičů vč. tepelných, uzavřít veškerá okna, uzavřít manuálně ovládané protipožární dveře, zhasnout světla mimo nouzové osvětlení.</w:t>
      </w:r>
    </w:p>
    <w:p w:rsidR="00C91139" w:rsidRPr="00584B60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Fyzická zdatnost adekvátní k velikosti budovy</w:t>
      </w:r>
    </w:p>
    <w:p w:rsidR="00C91139" w:rsidRPr="00584B60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584B60">
        <w:rPr>
          <w:rFonts w:ascii="Arial" w:hAnsi="Arial" w:cs="Arial"/>
          <w:sz w:val="22"/>
          <w:szCs w:val="22"/>
        </w:rPr>
        <w:t>Poskytovat klíče a zajistit přístup do místností objektu pracovníkům školy a studentům.</w:t>
      </w:r>
    </w:p>
    <w:p w:rsidR="00C91139" w:rsidRPr="00584B60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584B60">
        <w:rPr>
          <w:rFonts w:ascii="Arial" w:hAnsi="Arial" w:cs="Arial"/>
          <w:sz w:val="22"/>
          <w:szCs w:val="22"/>
        </w:rPr>
        <w:t>Při mimořádné události včetně havárie přivolat policii, hasiče, lékařskou službu nebo poruchovou službu., spolupracovat s velitelem zásahu.</w:t>
      </w:r>
    </w:p>
    <w:p w:rsidR="00C91139" w:rsidRPr="00584B60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584B60">
        <w:rPr>
          <w:rFonts w:ascii="Arial" w:hAnsi="Arial" w:cs="Arial"/>
          <w:sz w:val="22"/>
          <w:szCs w:val="22"/>
        </w:rPr>
        <w:t>Při mimořádné události včetně havárie okamžitě nahlásit událost kontaktní osobě OU uvedené ve smlouvě.</w:t>
      </w:r>
    </w:p>
    <w:p w:rsidR="00C91139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4777D6">
        <w:rPr>
          <w:rFonts w:ascii="Arial" w:hAnsi="Arial" w:cs="Arial"/>
          <w:sz w:val="22"/>
          <w:szCs w:val="22"/>
        </w:rPr>
        <w:t xml:space="preserve">ráce s PC na uživatelské úrovni, </w:t>
      </w:r>
      <w:r>
        <w:rPr>
          <w:rFonts w:ascii="Arial" w:hAnsi="Arial" w:cs="Arial"/>
          <w:sz w:val="22"/>
          <w:szCs w:val="22"/>
        </w:rPr>
        <w:t>zadávaní požadavků</w:t>
      </w:r>
      <w:r w:rsidRPr="004777D6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 xml:space="preserve">v </w:t>
      </w:r>
      <w:r w:rsidRPr="004777D6">
        <w:rPr>
          <w:rFonts w:ascii="Arial" w:hAnsi="Arial" w:cs="Arial"/>
          <w:sz w:val="22"/>
          <w:szCs w:val="22"/>
        </w:rPr>
        <w:t>rezervačním systém</w:t>
      </w:r>
      <w:r>
        <w:rPr>
          <w:rFonts w:ascii="Arial" w:hAnsi="Arial" w:cs="Arial"/>
          <w:sz w:val="22"/>
          <w:szCs w:val="22"/>
        </w:rPr>
        <w:t>u</w:t>
      </w:r>
      <w:r w:rsidRPr="004777D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777D6">
        <w:rPr>
          <w:rFonts w:ascii="Arial" w:hAnsi="Arial" w:cs="Arial"/>
          <w:sz w:val="22"/>
          <w:szCs w:val="22"/>
        </w:rPr>
        <w:t>isport</w:t>
      </w:r>
      <w:proofErr w:type="spellEnd"/>
      <w:r w:rsidRPr="004777D6">
        <w:rPr>
          <w:rFonts w:ascii="Arial" w:hAnsi="Arial" w:cs="Arial"/>
          <w:sz w:val="22"/>
          <w:szCs w:val="22"/>
        </w:rPr>
        <w:t xml:space="preserve"> + platby karetní, online a hotově, práce s ovládacím systémem budovy</w:t>
      </w:r>
    </w:p>
    <w:p w:rsidR="00C91139" w:rsidRPr="00584B60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584B60">
        <w:rPr>
          <w:rFonts w:ascii="Arial" w:hAnsi="Arial" w:cs="Arial"/>
          <w:sz w:val="22"/>
          <w:szCs w:val="22"/>
        </w:rPr>
        <w:t xml:space="preserve">Shromažďovat písemné požadavky na údržbu a opravy a předávat je odpovědnému pracovníkovi </w:t>
      </w:r>
      <w:r>
        <w:rPr>
          <w:rFonts w:ascii="Arial" w:hAnsi="Arial" w:cs="Arial"/>
          <w:sz w:val="22"/>
          <w:szCs w:val="22"/>
        </w:rPr>
        <w:t>Provozně</w:t>
      </w:r>
      <w:r w:rsidRPr="00584B60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>technického</w:t>
      </w:r>
      <w:r w:rsidRPr="00584B6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oddělení</w:t>
      </w:r>
      <w:r w:rsidRPr="00584B60">
        <w:rPr>
          <w:rFonts w:ascii="Arial" w:hAnsi="Arial" w:cs="Arial"/>
          <w:sz w:val="22"/>
          <w:szCs w:val="22"/>
        </w:rPr>
        <w:t xml:space="preserve"> OU, případně zadávat do elektronické aplikace </w:t>
      </w:r>
      <w:proofErr w:type="spellStart"/>
      <w:r w:rsidRPr="00584B60">
        <w:rPr>
          <w:rFonts w:ascii="Arial" w:hAnsi="Arial" w:cs="Arial"/>
          <w:sz w:val="22"/>
          <w:szCs w:val="22"/>
        </w:rPr>
        <w:t>Fixatio</w:t>
      </w:r>
      <w:proofErr w:type="spellEnd"/>
      <w:r w:rsidRPr="00584B60">
        <w:rPr>
          <w:rFonts w:ascii="Arial" w:hAnsi="Arial" w:cs="Arial"/>
          <w:sz w:val="22"/>
          <w:szCs w:val="22"/>
        </w:rPr>
        <w:t>.</w:t>
      </w:r>
    </w:p>
    <w:p w:rsidR="00C91139" w:rsidRPr="00584B60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584B60">
        <w:rPr>
          <w:rFonts w:ascii="Arial" w:hAnsi="Arial" w:cs="Arial"/>
          <w:sz w:val="22"/>
          <w:szCs w:val="22"/>
        </w:rPr>
        <w:t>Vést knihu hlášení závad a havárií.</w:t>
      </w:r>
    </w:p>
    <w:p w:rsidR="00C91139" w:rsidRPr="00584B60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584B60">
        <w:rPr>
          <w:rFonts w:ascii="Arial" w:hAnsi="Arial" w:cs="Arial"/>
          <w:sz w:val="22"/>
          <w:szCs w:val="22"/>
        </w:rPr>
        <w:t>Zabránit vstupu do objektu osobám pod vlivem alkoholu nebo jiných omamných látek.</w:t>
      </w:r>
    </w:p>
    <w:p w:rsidR="00C91139" w:rsidRPr="00584B60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584B60">
        <w:rPr>
          <w:rFonts w:ascii="Arial" w:hAnsi="Arial" w:cs="Arial"/>
          <w:sz w:val="22"/>
          <w:szCs w:val="22"/>
        </w:rPr>
        <w:t>V součinnosti s policií zabránit pohybu podezřelých osob po objektu.</w:t>
      </w:r>
    </w:p>
    <w:p w:rsidR="00C91139" w:rsidRPr="00584B60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584B60">
        <w:rPr>
          <w:rFonts w:ascii="Arial" w:hAnsi="Arial" w:cs="Arial"/>
          <w:sz w:val="22"/>
          <w:szCs w:val="22"/>
        </w:rPr>
        <w:t>Na požádání v případě podezření požádat o kontrolu obsahu tašek, kufrů a jiných zavazadel.</w:t>
      </w:r>
    </w:p>
    <w:p w:rsidR="00C91139" w:rsidRPr="00584B60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584B60">
        <w:rPr>
          <w:rFonts w:ascii="Arial" w:hAnsi="Arial" w:cs="Arial"/>
          <w:sz w:val="22"/>
          <w:szCs w:val="22"/>
        </w:rPr>
        <w:lastRenderedPageBreak/>
        <w:t>Znát požární a organizační a provozní řád budovy, únikové cesty, hlavní uzávěry EH, být seznámen s objektem, znát technické, protipožární a zabezpečovací zařízení instalované v objektu a jejich obsluhu</w:t>
      </w:r>
    </w:p>
    <w:p w:rsidR="00C91139" w:rsidRPr="00584B60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584B60">
        <w:rPr>
          <w:rFonts w:ascii="Arial" w:hAnsi="Arial" w:cs="Arial"/>
          <w:sz w:val="22"/>
          <w:szCs w:val="22"/>
        </w:rPr>
        <w:t>Přebírat poštu</w:t>
      </w:r>
      <w:r w:rsidR="004D3412">
        <w:rPr>
          <w:rFonts w:ascii="Arial" w:hAnsi="Arial" w:cs="Arial"/>
          <w:sz w:val="22"/>
          <w:szCs w:val="22"/>
        </w:rPr>
        <w:t xml:space="preserve"> vč. doporučené pošty</w:t>
      </w:r>
      <w:r w:rsidRPr="00584B60">
        <w:rPr>
          <w:rFonts w:ascii="Arial" w:hAnsi="Arial" w:cs="Arial"/>
          <w:sz w:val="22"/>
          <w:szCs w:val="22"/>
        </w:rPr>
        <w:t>.</w:t>
      </w:r>
    </w:p>
    <w:p w:rsidR="00C91139" w:rsidRPr="00584B60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584B60">
        <w:rPr>
          <w:rFonts w:ascii="Arial" w:hAnsi="Arial" w:cs="Arial"/>
          <w:sz w:val="22"/>
          <w:szCs w:val="22"/>
        </w:rPr>
        <w:t>Vést knihu návštěv.</w:t>
      </w:r>
    </w:p>
    <w:p w:rsidR="00C91139" w:rsidRPr="00584B60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584B60">
        <w:rPr>
          <w:rFonts w:ascii="Arial" w:hAnsi="Arial" w:cs="Arial"/>
          <w:sz w:val="22"/>
          <w:szCs w:val="22"/>
        </w:rPr>
        <w:t>Kontrolovat oprávněnost vstupu do budovy.</w:t>
      </w:r>
    </w:p>
    <w:p w:rsidR="00C91139" w:rsidRPr="00584B60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584B60">
        <w:rPr>
          <w:rFonts w:ascii="Arial" w:hAnsi="Arial" w:cs="Arial"/>
          <w:sz w:val="22"/>
          <w:szCs w:val="22"/>
        </w:rPr>
        <w:t>Vydávat, přijímat, evidovat jmenovky návštěvníků budovy.</w:t>
      </w:r>
    </w:p>
    <w:p w:rsidR="00C91139" w:rsidRPr="00584B60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584B60">
        <w:rPr>
          <w:rFonts w:ascii="Arial" w:hAnsi="Arial" w:cs="Arial"/>
          <w:sz w:val="22"/>
          <w:szCs w:val="22"/>
        </w:rPr>
        <w:t>Vést evidenci zaměstnanců a dalších osob přítomných v budově.</w:t>
      </w:r>
    </w:p>
    <w:p w:rsidR="00C91139" w:rsidRPr="00584B60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584B60">
        <w:rPr>
          <w:rFonts w:ascii="Arial" w:hAnsi="Arial" w:cs="Arial"/>
          <w:sz w:val="22"/>
          <w:szCs w:val="22"/>
        </w:rPr>
        <w:t>Před uzavřením budovy provádět kontrolu všech klíčů kanceláří a učeben.</w:t>
      </w:r>
    </w:p>
    <w:p w:rsidR="00C91139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584B60">
        <w:rPr>
          <w:rFonts w:ascii="Arial" w:hAnsi="Arial" w:cs="Arial"/>
          <w:sz w:val="22"/>
          <w:szCs w:val="22"/>
        </w:rPr>
        <w:t>Vykonávat funkci člena preventivní požární hlídky v objektu.</w:t>
      </w:r>
    </w:p>
    <w:p w:rsidR="00C91139" w:rsidRDefault="00C91139" w:rsidP="00C91139">
      <w:pPr>
        <w:suppressAutoHyphens w:val="0"/>
        <w:spacing w:after="60"/>
        <w:jc w:val="both"/>
        <w:rPr>
          <w:rFonts w:ascii="Arial" w:hAnsi="Arial" w:cs="Arial"/>
          <w:sz w:val="22"/>
          <w:szCs w:val="22"/>
        </w:rPr>
      </w:pPr>
    </w:p>
    <w:p w:rsidR="00C91139" w:rsidRPr="00B74C72" w:rsidRDefault="00C91139" w:rsidP="00C91139">
      <w:pPr>
        <w:keepNext/>
        <w:numPr>
          <w:ilvl w:val="1"/>
          <w:numId w:val="2"/>
        </w:numPr>
        <w:suppressAutoHyphens w:val="0"/>
        <w:spacing w:before="360" w:after="160"/>
        <w:ind w:left="567" w:hanging="578"/>
        <w:jc w:val="both"/>
        <w:rPr>
          <w:rFonts w:ascii="Arial" w:hAnsi="Arial" w:cs="Arial"/>
          <w:b/>
          <w:sz w:val="26"/>
          <w:szCs w:val="26"/>
          <w:u w:val="single"/>
        </w:rPr>
      </w:pPr>
      <w:r w:rsidRPr="00B74C72">
        <w:rPr>
          <w:rFonts w:ascii="Arial" w:hAnsi="Arial" w:cs="Arial"/>
          <w:b/>
          <w:sz w:val="26"/>
          <w:szCs w:val="26"/>
          <w:u w:val="single"/>
        </w:rPr>
        <w:t xml:space="preserve">Deník úklidu </w:t>
      </w:r>
    </w:p>
    <w:p w:rsidR="00C91139" w:rsidRPr="00F861A1" w:rsidRDefault="00C91139" w:rsidP="00C91139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Arial" w:hAnsi="Arial" w:cs="Arial"/>
          <w:sz w:val="22"/>
          <w:szCs w:val="22"/>
        </w:rPr>
      </w:pPr>
      <w:r w:rsidRPr="00F861A1">
        <w:rPr>
          <w:rFonts w:ascii="Arial" w:hAnsi="Arial" w:cs="Arial"/>
          <w:sz w:val="22"/>
          <w:szCs w:val="22"/>
        </w:rPr>
        <w:t>Dodavatel zajistí prostřednictvím svých pracovníků vyplnění Deníku úklidu (jak při vnitřním, tak i venkovním úklidu). Odpovědná osoba Dodavatele v tomto Deníku úklidu zapíše do příslušného řádku s datem den, kdy byl úklid prováděn, potvrdí, že úklid byl proveden a</w:t>
      </w:r>
      <w:r>
        <w:rPr>
          <w:rFonts w:ascii="Arial" w:hAnsi="Arial" w:cs="Arial"/>
          <w:sz w:val="22"/>
          <w:szCs w:val="22"/>
        </w:rPr>
        <w:t> </w:t>
      </w:r>
      <w:r w:rsidRPr="00F861A1">
        <w:rPr>
          <w:rFonts w:ascii="Arial" w:hAnsi="Arial" w:cs="Arial"/>
          <w:sz w:val="22"/>
          <w:szCs w:val="22"/>
        </w:rPr>
        <w:t>v příslušném místě řádku zapsané skutečností, stvrdí svým vlastním podpisem. V případě, že pravidla vedení deníku jsou pro plochy dotčené dezinfekčním řádem specifikována tímto řádem nebo dalšími z něj vyplývajícími dokumenty, bude deník veden podle pravidel tohoto řádu.</w:t>
      </w:r>
    </w:p>
    <w:p w:rsidR="00C91139" w:rsidRDefault="00C91139" w:rsidP="00C91139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Arial" w:hAnsi="Arial" w:cs="Arial"/>
          <w:sz w:val="22"/>
          <w:szCs w:val="22"/>
        </w:rPr>
      </w:pPr>
      <w:r w:rsidRPr="00F861A1">
        <w:rPr>
          <w:rFonts w:ascii="Arial" w:hAnsi="Arial" w:cs="Arial"/>
          <w:sz w:val="22"/>
          <w:szCs w:val="22"/>
        </w:rPr>
        <w:t>Deník úklidu slouží zejména ke kontrole provádění úklidových prací a k zaznamenání případných nedostatků objednatelem pověřenou osobou, která vyznačené nedostatky stvrdí vlastnoručním p</w:t>
      </w:r>
      <w:r>
        <w:rPr>
          <w:rFonts w:ascii="Arial" w:hAnsi="Arial" w:cs="Arial"/>
          <w:sz w:val="22"/>
          <w:szCs w:val="22"/>
        </w:rPr>
        <w:t>o</w:t>
      </w:r>
      <w:r w:rsidRPr="00F861A1">
        <w:rPr>
          <w:rFonts w:ascii="Arial" w:hAnsi="Arial" w:cs="Arial"/>
          <w:sz w:val="22"/>
          <w:szCs w:val="22"/>
        </w:rPr>
        <w:t xml:space="preserve">dpisem. Deník úklidu pro plochy dotčené dezinfekčním řádem bude obsahovat informace o použitých dezinfekčních prostředcích.  Deník úklidu bude uložen na recepci objektu nebo na jiném místě určeném objednatelem. </w:t>
      </w:r>
    </w:p>
    <w:p w:rsidR="00C91139" w:rsidRPr="00F861A1" w:rsidRDefault="00C91139" w:rsidP="00C91139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C91139" w:rsidRPr="00F861A1" w:rsidRDefault="00C91139" w:rsidP="00C91139">
      <w:pPr>
        <w:pStyle w:val="NormlnIMP"/>
        <w:spacing w:after="60" w:line="240" w:lineRule="auto"/>
        <w:jc w:val="both"/>
        <w:rPr>
          <w:rFonts w:ascii="Arial" w:hAnsi="Arial" w:cs="Arial"/>
          <w:b/>
          <w:sz w:val="22"/>
        </w:rPr>
      </w:pPr>
      <w:r w:rsidRPr="00F861A1">
        <w:rPr>
          <w:rFonts w:ascii="Arial" w:hAnsi="Arial" w:cs="Arial"/>
          <w:b/>
          <w:sz w:val="22"/>
        </w:rPr>
        <w:t xml:space="preserve">Deﬁnice ekologického úklidu: </w:t>
      </w:r>
    </w:p>
    <w:p w:rsidR="00C91139" w:rsidRPr="001237A2" w:rsidRDefault="00C91139" w:rsidP="001237A2">
      <w:pPr>
        <w:jc w:val="both"/>
        <w:rPr>
          <w:rFonts w:ascii="Arial" w:hAnsi="Arial" w:cs="Arial"/>
          <w:sz w:val="22"/>
          <w:szCs w:val="22"/>
        </w:rPr>
      </w:pPr>
      <w:r w:rsidRPr="001237A2">
        <w:rPr>
          <w:rFonts w:ascii="Arial" w:hAnsi="Arial" w:cs="Arial"/>
          <w:sz w:val="22"/>
          <w:szCs w:val="22"/>
        </w:rPr>
        <w:t>Deﬁnici vypracovala Síť ekologických poraden ve spolupráci s Českou asociací úklidu a čištění (CAC). Ekologicky šetrnější způsob úklidu je takový, při kterém je z důvodu snížení negativních dopadů na životní prostředí a zdraví úklidového personálu a osob v uklízených prostorách přebývajících minimalizováno použití chemických a dezinfekčních prostředků na míru nezbytnou pro splnění hygienických standardů a je maximalizován důraz na využití působení teploty, mechanického působení a doby působení</w:t>
      </w:r>
      <w:r w:rsidR="004D3412">
        <w:rPr>
          <w:rFonts w:ascii="Arial" w:hAnsi="Arial" w:cs="Arial"/>
          <w:sz w:val="22"/>
          <w:szCs w:val="22"/>
        </w:rPr>
        <w:t>.</w:t>
      </w:r>
    </w:p>
    <w:p w:rsidR="00A05DA6" w:rsidRDefault="00A05DA6"/>
    <w:p w:rsidR="00E118BF" w:rsidRDefault="00E118BF"/>
    <w:p w:rsidR="00E118BF" w:rsidRDefault="00E118BF"/>
    <w:p w:rsidR="00E118BF" w:rsidRDefault="00E118BF"/>
    <w:p w:rsidR="00E118BF" w:rsidRDefault="00E118BF"/>
    <w:p w:rsidR="00E118BF" w:rsidRDefault="00E118BF"/>
    <w:p w:rsidR="00E118BF" w:rsidRDefault="00E118BF"/>
    <w:p w:rsidR="00E118BF" w:rsidRDefault="00E118BF"/>
    <w:p w:rsidR="00E118BF" w:rsidRDefault="00E118BF"/>
    <w:p w:rsidR="00E118BF" w:rsidRDefault="00E118BF"/>
    <w:p w:rsidR="00E118BF" w:rsidRDefault="00E118BF"/>
    <w:p w:rsidR="00E118BF" w:rsidRDefault="00E118BF"/>
    <w:p w:rsidR="00E118BF" w:rsidRDefault="00E118BF"/>
    <w:p w:rsidR="00E118BF" w:rsidRDefault="00E118BF"/>
    <w:p w:rsidR="00E118BF" w:rsidRDefault="00E118BF"/>
    <w:p w:rsidR="00E118BF" w:rsidRDefault="00E118BF"/>
    <w:p w:rsidR="00E118BF" w:rsidRDefault="00E118BF"/>
    <w:p w:rsidR="00E118BF" w:rsidRDefault="00E118BF"/>
    <w:p w:rsidR="00E118BF" w:rsidRPr="0085128D" w:rsidRDefault="00E118BF" w:rsidP="00E118BF">
      <w:pPr>
        <w:pStyle w:val="Nadpis2"/>
        <w:pageBreakBefore/>
        <w:rPr>
          <w:sz w:val="24"/>
          <w:szCs w:val="24"/>
          <w:u w:val="single"/>
        </w:rPr>
      </w:pPr>
      <w:r w:rsidRPr="0085128D">
        <w:rPr>
          <w:sz w:val="24"/>
          <w:szCs w:val="24"/>
          <w:u w:val="single"/>
        </w:rPr>
        <w:lastRenderedPageBreak/>
        <w:t xml:space="preserve">Příloha č. </w:t>
      </w:r>
      <w:r w:rsidR="00453DFB" w:rsidRPr="00453DFB">
        <w:rPr>
          <w:sz w:val="24"/>
          <w:szCs w:val="24"/>
          <w:u w:val="single"/>
        </w:rPr>
        <w:t>5</w:t>
      </w:r>
      <w:r w:rsidRPr="0085128D">
        <w:rPr>
          <w:sz w:val="24"/>
          <w:szCs w:val="24"/>
          <w:u w:val="single"/>
        </w:rPr>
        <w:t xml:space="preserve"> – Smluvní pokuty</w:t>
      </w:r>
    </w:p>
    <w:p w:rsidR="00E118BF" w:rsidRPr="00F861A1" w:rsidRDefault="00E118BF" w:rsidP="00E118BF">
      <w:pPr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"/>
        <w:gridCol w:w="6072"/>
        <w:gridCol w:w="2686"/>
      </w:tblGrid>
      <w:tr w:rsidR="00E118BF" w:rsidRPr="00E71E4E" w:rsidTr="00303383">
        <w:tc>
          <w:tcPr>
            <w:tcW w:w="168" w:type="pct"/>
            <w:shd w:val="clear" w:color="auto" w:fill="D9D9D9" w:themeFill="background1" w:themeFillShade="D9"/>
          </w:tcPr>
          <w:p w:rsidR="00E118BF" w:rsidRPr="00E71E4E" w:rsidRDefault="00E118BF" w:rsidP="00303383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349" w:type="pct"/>
            <w:shd w:val="clear" w:color="auto" w:fill="D9D9D9" w:themeFill="background1" w:themeFillShade="D9"/>
            <w:vAlign w:val="center"/>
          </w:tcPr>
          <w:p w:rsidR="00E118BF" w:rsidRPr="00E71E4E" w:rsidRDefault="00E118BF" w:rsidP="00303383">
            <w:pPr>
              <w:jc w:val="center"/>
              <w:rPr>
                <w:rFonts w:ascii="Arial" w:hAnsi="Arial" w:cs="Arial"/>
                <w:b/>
                <w:bCs/>
              </w:rPr>
            </w:pPr>
            <w:r w:rsidRPr="00E71E4E">
              <w:rPr>
                <w:rFonts w:ascii="Arial" w:hAnsi="Arial" w:cs="Arial"/>
                <w:b/>
                <w:bCs/>
              </w:rPr>
              <w:t>Název</w:t>
            </w:r>
          </w:p>
        </w:tc>
        <w:tc>
          <w:tcPr>
            <w:tcW w:w="1482" w:type="pct"/>
            <w:shd w:val="clear" w:color="auto" w:fill="D9D9D9" w:themeFill="background1" w:themeFillShade="D9"/>
            <w:vAlign w:val="center"/>
          </w:tcPr>
          <w:p w:rsidR="00E118BF" w:rsidRPr="00E71E4E" w:rsidRDefault="00E118BF" w:rsidP="00303383">
            <w:pPr>
              <w:jc w:val="center"/>
              <w:rPr>
                <w:rFonts w:ascii="Arial" w:hAnsi="Arial" w:cs="Arial"/>
                <w:b/>
                <w:bCs/>
              </w:rPr>
            </w:pPr>
            <w:r w:rsidRPr="00E71E4E">
              <w:rPr>
                <w:rFonts w:ascii="Arial" w:hAnsi="Arial" w:cs="Arial"/>
                <w:b/>
                <w:bCs/>
              </w:rPr>
              <w:t xml:space="preserve">Částka </w:t>
            </w:r>
            <w:r>
              <w:rPr>
                <w:rFonts w:ascii="Arial" w:hAnsi="Arial" w:cs="Arial"/>
                <w:b/>
                <w:bCs/>
              </w:rPr>
              <w:t xml:space="preserve">v Kč </w:t>
            </w:r>
            <w:r w:rsidRPr="00E71E4E">
              <w:rPr>
                <w:rFonts w:ascii="Arial" w:hAnsi="Arial" w:cs="Arial"/>
                <w:b/>
                <w:bCs/>
              </w:rPr>
              <w:t>bez DPH za každé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E71E4E">
              <w:rPr>
                <w:rFonts w:ascii="Arial" w:hAnsi="Arial" w:cs="Arial"/>
                <w:b/>
                <w:bCs/>
              </w:rPr>
              <w:t>jednotlivé porušení</w:t>
            </w:r>
          </w:p>
        </w:tc>
      </w:tr>
      <w:tr w:rsidR="00E118BF" w:rsidRPr="00E71E4E" w:rsidTr="00303383">
        <w:tc>
          <w:tcPr>
            <w:tcW w:w="168" w:type="pct"/>
          </w:tcPr>
          <w:p w:rsidR="00E118BF" w:rsidRPr="00E71E4E" w:rsidRDefault="00E118BF" w:rsidP="00303383">
            <w:pPr>
              <w:jc w:val="center"/>
              <w:rPr>
                <w:rFonts w:ascii="Arial" w:hAnsi="Arial" w:cs="Arial"/>
                <w:bCs/>
              </w:rPr>
            </w:pPr>
            <w:r w:rsidRPr="00E71E4E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3349" w:type="pct"/>
          </w:tcPr>
          <w:p w:rsidR="00E118BF" w:rsidRPr="00E71E4E" w:rsidRDefault="00E118BF" w:rsidP="00303383">
            <w:pPr>
              <w:rPr>
                <w:rFonts w:ascii="Arial" w:hAnsi="Arial" w:cs="Arial"/>
              </w:rPr>
            </w:pPr>
            <w:r w:rsidRPr="00E71E4E">
              <w:rPr>
                <w:rFonts w:ascii="Arial" w:hAnsi="Arial" w:cs="Arial"/>
              </w:rPr>
              <w:t xml:space="preserve">Neodstranění reklamovaných vad a nedodělků do 1 </w:t>
            </w:r>
            <w:proofErr w:type="spellStart"/>
            <w:r w:rsidRPr="00E71E4E">
              <w:rPr>
                <w:rFonts w:ascii="Arial" w:hAnsi="Arial" w:cs="Arial"/>
              </w:rPr>
              <w:t>prac</w:t>
            </w:r>
            <w:proofErr w:type="spellEnd"/>
            <w:r w:rsidRPr="00E71E4E">
              <w:rPr>
                <w:rFonts w:ascii="Arial" w:hAnsi="Arial" w:cs="Arial"/>
              </w:rPr>
              <w:t xml:space="preserve">. dne ode dne doručení oznámení o vadách </w:t>
            </w:r>
          </w:p>
        </w:tc>
        <w:tc>
          <w:tcPr>
            <w:tcW w:w="1482" w:type="pct"/>
          </w:tcPr>
          <w:p w:rsidR="00E118BF" w:rsidRPr="00E71E4E" w:rsidRDefault="00E118BF" w:rsidP="00303383">
            <w:pPr>
              <w:jc w:val="right"/>
              <w:rPr>
                <w:rFonts w:ascii="Arial" w:hAnsi="Arial" w:cs="Arial"/>
              </w:rPr>
            </w:pPr>
            <w:r w:rsidRPr="00E71E4E">
              <w:rPr>
                <w:rFonts w:ascii="Arial" w:hAnsi="Arial" w:cs="Arial"/>
              </w:rPr>
              <w:t>5 000,00</w:t>
            </w:r>
          </w:p>
        </w:tc>
      </w:tr>
      <w:tr w:rsidR="00E118BF" w:rsidRPr="00E71E4E" w:rsidTr="00303383">
        <w:tc>
          <w:tcPr>
            <w:tcW w:w="168" w:type="pct"/>
          </w:tcPr>
          <w:p w:rsidR="00E118BF" w:rsidRPr="00E71E4E" w:rsidRDefault="00E118BF" w:rsidP="00303383">
            <w:pPr>
              <w:jc w:val="center"/>
              <w:rPr>
                <w:rFonts w:ascii="Arial" w:hAnsi="Arial" w:cs="Arial"/>
                <w:bCs/>
              </w:rPr>
            </w:pPr>
            <w:r w:rsidRPr="00E71E4E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3349" w:type="pct"/>
          </w:tcPr>
          <w:p w:rsidR="00E118BF" w:rsidRPr="00E71E4E" w:rsidRDefault="00E118BF" w:rsidP="00303383">
            <w:pPr>
              <w:rPr>
                <w:rFonts w:ascii="Arial" w:hAnsi="Arial" w:cs="Arial"/>
              </w:rPr>
            </w:pPr>
            <w:r w:rsidRPr="00E71E4E">
              <w:rPr>
                <w:rFonts w:ascii="Arial" w:hAnsi="Arial" w:cs="Arial"/>
              </w:rPr>
              <w:t xml:space="preserve">Pozdní otevření budovy </w:t>
            </w:r>
          </w:p>
        </w:tc>
        <w:tc>
          <w:tcPr>
            <w:tcW w:w="1482" w:type="pct"/>
          </w:tcPr>
          <w:p w:rsidR="00E118BF" w:rsidRPr="00E71E4E" w:rsidRDefault="00E118BF" w:rsidP="00303383">
            <w:pPr>
              <w:jc w:val="right"/>
              <w:rPr>
                <w:rFonts w:ascii="Arial" w:hAnsi="Arial" w:cs="Arial"/>
              </w:rPr>
            </w:pPr>
            <w:r w:rsidRPr="00E71E4E">
              <w:rPr>
                <w:rFonts w:ascii="Arial" w:hAnsi="Arial" w:cs="Arial"/>
              </w:rPr>
              <w:t>5 000,00</w:t>
            </w:r>
          </w:p>
        </w:tc>
      </w:tr>
      <w:tr w:rsidR="00E118BF" w:rsidRPr="00E71E4E" w:rsidTr="00303383">
        <w:tc>
          <w:tcPr>
            <w:tcW w:w="168" w:type="pct"/>
          </w:tcPr>
          <w:p w:rsidR="00E118BF" w:rsidRPr="00E71E4E" w:rsidRDefault="00E118BF" w:rsidP="00303383">
            <w:pPr>
              <w:jc w:val="center"/>
              <w:rPr>
                <w:rFonts w:ascii="Arial" w:hAnsi="Arial" w:cs="Arial"/>
                <w:bCs/>
              </w:rPr>
            </w:pPr>
            <w:r w:rsidRPr="00E71E4E"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3349" w:type="pct"/>
          </w:tcPr>
          <w:p w:rsidR="00E118BF" w:rsidRPr="00E71E4E" w:rsidRDefault="00E118BF" w:rsidP="00303383">
            <w:pPr>
              <w:rPr>
                <w:rFonts w:ascii="Arial" w:hAnsi="Arial" w:cs="Arial"/>
              </w:rPr>
            </w:pPr>
            <w:r w:rsidRPr="00E71E4E">
              <w:rPr>
                <w:rFonts w:ascii="Arial" w:hAnsi="Arial" w:cs="Arial"/>
              </w:rPr>
              <w:t xml:space="preserve">Nedodržení požadované doby nástupu k mimořádnému úklidu po havárií </w:t>
            </w:r>
          </w:p>
        </w:tc>
        <w:tc>
          <w:tcPr>
            <w:tcW w:w="1482" w:type="pct"/>
          </w:tcPr>
          <w:p w:rsidR="00E118BF" w:rsidRPr="00E71E4E" w:rsidRDefault="00E118BF" w:rsidP="00303383">
            <w:pPr>
              <w:jc w:val="right"/>
              <w:rPr>
                <w:rFonts w:ascii="Arial" w:hAnsi="Arial" w:cs="Arial"/>
              </w:rPr>
            </w:pPr>
            <w:r w:rsidRPr="00E71E4E">
              <w:rPr>
                <w:rFonts w:ascii="Arial" w:hAnsi="Arial" w:cs="Arial"/>
              </w:rPr>
              <w:t>5 000,00</w:t>
            </w:r>
          </w:p>
        </w:tc>
      </w:tr>
      <w:tr w:rsidR="00E118BF" w:rsidRPr="00E71E4E" w:rsidTr="00303383">
        <w:tc>
          <w:tcPr>
            <w:tcW w:w="168" w:type="pct"/>
            <w:vMerge w:val="restart"/>
          </w:tcPr>
          <w:p w:rsidR="00E118BF" w:rsidRPr="00E71E4E" w:rsidRDefault="00E118BF" w:rsidP="00303383">
            <w:pPr>
              <w:jc w:val="center"/>
              <w:rPr>
                <w:rFonts w:ascii="Arial" w:hAnsi="Arial" w:cs="Arial"/>
                <w:bCs/>
              </w:rPr>
            </w:pPr>
            <w:r w:rsidRPr="00E71E4E">
              <w:rPr>
                <w:rFonts w:ascii="Arial" w:hAnsi="Arial" w:cs="Arial"/>
                <w:bCs/>
              </w:rPr>
              <w:t>4</w:t>
            </w:r>
          </w:p>
        </w:tc>
        <w:tc>
          <w:tcPr>
            <w:tcW w:w="3349" w:type="pct"/>
          </w:tcPr>
          <w:p w:rsidR="00E118BF" w:rsidRPr="00E71E4E" w:rsidRDefault="00AB660F" w:rsidP="00303383">
            <w:pPr>
              <w:rPr>
                <w:rFonts w:ascii="Arial" w:hAnsi="Arial" w:cs="Arial"/>
              </w:rPr>
            </w:pPr>
            <w:bookmarkStart w:id="1" w:name="_Hlk126059858"/>
            <w:r w:rsidRPr="00E71E4E">
              <w:rPr>
                <w:rFonts w:ascii="Arial" w:hAnsi="Arial" w:cs="Arial"/>
              </w:rPr>
              <w:t xml:space="preserve">Opakované neplnění </w:t>
            </w:r>
            <w:r>
              <w:rPr>
                <w:rFonts w:ascii="Arial" w:hAnsi="Arial" w:cs="Arial"/>
              </w:rPr>
              <w:t>(nejméně 2x):</w:t>
            </w:r>
            <w:bookmarkStart w:id="2" w:name="_GoBack"/>
            <w:bookmarkEnd w:id="1"/>
            <w:bookmarkEnd w:id="2"/>
          </w:p>
        </w:tc>
        <w:tc>
          <w:tcPr>
            <w:tcW w:w="1482" w:type="pct"/>
          </w:tcPr>
          <w:p w:rsidR="00E118BF" w:rsidRPr="00E71E4E" w:rsidRDefault="00E118BF" w:rsidP="00303383">
            <w:pPr>
              <w:rPr>
                <w:rFonts w:ascii="Arial" w:hAnsi="Arial" w:cs="Arial"/>
              </w:rPr>
            </w:pPr>
          </w:p>
        </w:tc>
      </w:tr>
      <w:tr w:rsidR="00E118BF" w:rsidRPr="00E71E4E" w:rsidTr="00303383">
        <w:tc>
          <w:tcPr>
            <w:tcW w:w="168" w:type="pct"/>
            <w:vMerge/>
          </w:tcPr>
          <w:p w:rsidR="00E118BF" w:rsidRPr="00E71E4E" w:rsidRDefault="00E118BF" w:rsidP="00303383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349" w:type="pct"/>
          </w:tcPr>
          <w:p w:rsidR="00E118BF" w:rsidRPr="00E71E4E" w:rsidRDefault="00E118BF" w:rsidP="00E118BF">
            <w:pPr>
              <w:pStyle w:val="Odstavecseseznamem"/>
              <w:numPr>
                <w:ilvl w:val="0"/>
                <w:numId w:val="4"/>
              </w:numPr>
              <w:ind w:left="346" w:hanging="138"/>
              <w:contextualSpacing w:val="0"/>
              <w:rPr>
                <w:rFonts w:ascii="Arial" w:hAnsi="Arial" w:cs="Arial"/>
              </w:rPr>
            </w:pPr>
            <w:r w:rsidRPr="00E71E4E">
              <w:rPr>
                <w:rFonts w:ascii="Arial" w:hAnsi="Arial" w:cs="Arial"/>
              </w:rPr>
              <w:t>za 1 oblast služeb/recepce nebo úklid služeb dle rámcové dohody</w:t>
            </w:r>
          </w:p>
        </w:tc>
        <w:tc>
          <w:tcPr>
            <w:tcW w:w="1482" w:type="pct"/>
          </w:tcPr>
          <w:p w:rsidR="00E118BF" w:rsidRPr="00E71E4E" w:rsidRDefault="00E118BF" w:rsidP="00303383">
            <w:pPr>
              <w:jc w:val="right"/>
              <w:rPr>
                <w:rFonts w:ascii="Arial" w:hAnsi="Arial" w:cs="Arial"/>
              </w:rPr>
            </w:pPr>
            <w:r w:rsidRPr="00E71E4E">
              <w:rPr>
                <w:rFonts w:ascii="Arial" w:hAnsi="Arial" w:cs="Arial"/>
              </w:rPr>
              <w:t>5 000,00</w:t>
            </w:r>
          </w:p>
        </w:tc>
      </w:tr>
      <w:tr w:rsidR="00E118BF" w:rsidRPr="00E71E4E" w:rsidTr="00303383">
        <w:tc>
          <w:tcPr>
            <w:tcW w:w="168" w:type="pct"/>
            <w:vMerge/>
          </w:tcPr>
          <w:p w:rsidR="00E118BF" w:rsidRPr="00E71E4E" w:rsidRDefault="00E118BF" w:rsidP="00303383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349" w:type="pct"/>
          </w:tcPr>
          <w:p w:rsidR="00E118BF" w:rsidRPr="00E71E4E" w:rsidRDefault="00E118BF" w:rsidP="00E118BF">
            <w:pPr>
              <w:pStyle w:val="Odstavecseseznamem"/>
              <w:numPr>
                <w:ilvl w:val="0"/>
                <w:numId w:val="4"/>
              </w:numPr>
              <w:ind w:left="346" w:hanging="138"/>
              <w:contextualSpacing w:val="0"/>
              <w:rPr>
                <w:rFonts w:ascii="Arial" w:hAnsi="Arial" w:cs="Arial"/>
              </w:rPr>
            </w:pPr>
            <w:r w:rsidRPr="00E71E4E">
              <w:rPr>
                <w:rFonts w:ascii="Arial" w:hAnsi="Arial" w:cs="Arial"/>
              </w:rPr>
              <w:t>za 2 oblasti služeb/recepce i úklid</w:t>
            </w:r>
          </w:p>
        </w:tc>
        <w:tc>
          <w:tcPr>
            <w:tcW w:w="1482" w:type="pct"/>
          </w:tcPr>
          <w:p w:rsidR="00E118BF" w:rsidRPr="00E71E4E" w:rsidRDefault="00E118BF" w:rsidP="00303383">
            <w:pPr>
              <w:jc w:val="right"/>
              <w:rPr>
                <w:rFonts w:ascii="Arial" w:hAnsi="Arial" w:cs="Arial"/>
              </w:rPr>
            </w:pPr>
            <w:r w:rsidRPr="00E71E4E">
              <w:rPr>
                <w:rFonts w:ascii="Arial" w:hAnsi="Arial" w:cs="Arial"/>
              </w:rPr>
              <w:t>10 000,00</w:t>
            </w:r>
          </w:p>
        </w:tc>
      </w:tr>
      <w:tr w:rsidR="00E118BF" w:rsidRPr="00E71E4E" w:rsidTr="00303383">
        <w:tc>
          <w:tcPr>
            <w:tcW w:w="168" w:type="pct"/>
          </w:tcPr>
          <w:p w:rsidR="00E118BF" w:rsidRPr="00E71E4E" w:rsidRDefault="00E118BF" w:rsidP="00303383">
            <w:pPr>
              <w:jc w:val="center"/>
              <w:rPr>
                <w:rFonts w:ascii="Arial" w:hAnsi="Arial" w:cs="Arial"/>
                <w:bCs/>
              </w:rPr>
            </w:pPr>
            <w:r w:rsidRPr="00E71E4E">
              <w:rPr>
                <w:rFonts w:ascii="Arial" w:hAnsi="Arial" w:cs="Arial"/>
                <w:bCs/>
              </w:rPr>
              <w:t>5</w:t>
            </w:r>
          </w:p>
        </w:tc>
        <w:tc>
          <w:tcPr>
            <w:tcW w:w="3349" w:type="pct"/>
          </w:tcPr>
          <w:p w:rsidR="00E118BF" w:rsidRPr="00E71E4E" w:rsidRDefault="00E118BF" w:rsidP="00303383">
            <w:pPr>
              <w:rPr>
                <w:rFonts w:ascii="Arial" w:hAnsi="Arial" w:cs="Arial"/>
              </w:rPr>
            </w:pPr>
            <w:r w:rsidRPr="00E71E4E">
              <w:rPr>
                <w:rFonts w:ascii="Arial" w:hAnsi="Arial" w:cs="Arial"/>
              </w:rPr>
              <w:t xml:space="preserve">Nezajištění zpřístupnění budovy dle požadavku dispečinku </w:t>
            </w:r>
            <w:proofErr w:type="spellStart"/>
            <w:r w:rsidRPr="00E71E4E">
              <w:rPr>
                <w:rFonts w:ascii="Arial" w:hAnsi="Arial" w:cs="Arial"/>
              </w:rPr>
              <w:t>Veolia</w:t>
            </w:r>
            <w:proofErr w:type="spellEnd"/>
            <w:r w:rsidRPr="00E71E4E">
              <w:rPr>
                <w:rFonts w:ascii="Arial" w:hAnsi="Arial" w:cs="Arial"/>
              </w:rPr>
              <w:t xml:space="preserve"> Energie ČR, a.s. (umožnění přístupu do objektu v době, kdy není v objektu </w:t>
            </w:r>
            <w:proofErr w:type="gramStart"/>
            <w:r w:rsidRPr="00E71E4E">
              <w:rPr>
                <w:rFonts w:ascii="Arial" w:hAnsi="Arial" w:cs="Arial"/>
              </w:rPr>
              <w:t>provoz</w:t>
            </w:r>
            <w:proofErr w:type="gramEnd"/>
            <w:r w:rsidRPr="00E71E4E">
              <w:rPr>
                <w:rFonts w:ascii="Arial" w:hAnsi="Arial" w:cs="Arial"/>
              </w:rPr>
              <w:t xml:space="preserve"> tj. od 20:00 do 6:00 a o sobotách, nedělích a svátcích – pohotovostní služba pro případ zjištění havárie na zařízení výměníku umístěném v suterénu budovy)</w:t>
            </w:r>
          </w:p>
        </w:tc>
        <w:tc>
          <w:tcPr>
            <w:tcW w:w="1482" w:type="pct"/>
          </w:tcPr>
          <w:p w:rsidR="00E118BF" w:rsidRPr="00E71E4E" w:rsidRDefault="00E118BF" w:rsidP="00303383">
            <w:pPr>
              <w:jc w:val="right"/>
              <w:rPr>
                <w:rFonts w:ascii="Arial" w:hAnsi="Arial" w:cs="Arial"/>
              </w:rPr>
            </w:pPr>
            <w:r w:rsidRPr="00E71E4E">
              <w:rPr>
                <w:rFonts w:ascii="Arial" w:hAnsi="Arial" w:cs="Arial"/>
              </w:rPr>
              <w:t>10 000,00</w:t>
            </w:r>
          </w:p>
        </w:tc>
      </w:tr>
      <w:tr w:rsidR="00E118BF" w:rsidRPr="00E71E4E" w:rsidTr="00303383">
        <w:tc>
          <w:tcPr>
            <w:tcW w:w="168" w:type="pct"/>
          </w:tcPr>
          <w:p w:rsidR="00E118BF" w:rsidRPr="00E71E4E" w:rsidRDefault="00E118BF" w:rsidP="00303383">
            <w:pPr>
              <w:jc w:val="center"/>
              <w:rPr>
                <w:rFonts w:ascii="Arial" w:hAnsi="Arial" w:cs="Arial"/>
                <w:bCs/>
              </w:rPr>
            </w:pPr>
            <w:r w:rsidRPr="00E71E4E">
              <w:rPr>
                <w:rFonts w:ascii="Arial" w:hAnsi="Arial" w:cs="Arial"/>
                <w:bCs/>
              </w:rPr>
              <w:t>6</w:t>
            </w:r>
          </w:p>
        </w:tc>
        <w:tc>
          <w:tcPr>
            <w:tcW w:w="3349" w:type="pct"/>
          </w:tcPr>
          <w:p w:rsidR="00E118BF" w:rsidRPr="00E71E4E" w:rsidRDefault="00E118BF" w:rsidP="00303383">
            <w:pPr>
              <w:rPr>
                <w:rFonts w:ascii="Arial" w:hAnsi="Arial" w:cs="Arial"/>
              </w:rPr>
            </w:pPr>
            <w:r w:rsidRPr="00E71E4E">
              <w:rPr>
                <w:rFonts w:ascii="Arial" w:hAnsi="Arial" w:cs="Arial"/>
              </w:rPr>
              <w:t>Uhrazení celkové výše ceny, při planém poplachu, prokazatelně způsobeném osobou dodavatele</w:t>
            </w:r>
          </w:p>
        </w:tc>
        <w:tc>
          <w:tcPr>
            <w:tcW w:w="1482" w:type="pct"/>
          </w:tcPr>
          <w:p w:rsidR="00E118BF" w:rsidRPr="00E71E4E" w:rsidRDefault="00E118BF" w:rsidP="00303383">
            <w:pPr>
              <w:jc w:val="right"/>
              <w:rPr>
                <w:rFonts w:ascii="Arial" w:hAnsi="Arial" w:cs="Arial"/>
              </w:rPr>
            </w:pPr>
            <w:proofErr w:type="spellStart"/>
            <w:r w:rsidRPr="00E71E4E">
              <w:rPr>
                <w:rFonts w:ascii="Arial" w:hAnsi="Arial" w:cs="Arial"/>
              </w:rPr>
              <w:t>refakturace</w:t>
            </w:r>
            <w:proofErr w:type="spellEnd"/>
            <w:r w:rsidRPr="00E71E4E">
              <w:rPr>
                <w:rFonts w:ascii="Arial" w:hAnsi="Arial" w:cs="Arial"/>
              </w:rPr>
              <w:t xml:space="preserve"> v plné výši</w:t>
            </w:r>
          </w:p>
        </w:tc>
      </w:tr>
    </w:tbl>
    <w:p w:rsidR="00E118BF" w:rsidRDefault="00E118BF"/>
    <w:p w:rsidR="00E118BF" w:rsidRDefault="00E118BF"/>
    <w:p w:rsidR="00E118BF" w:rsidRDefault="00E118BF"/>
    <w:p w:rsidR="00E118BF" w:rsidRDefault="00E118BF"/>
    <w:p w:rsidR="00E118BF" w:rsidRDefault="00E118BF"/>
    <w:p w:rsidR="00E118BF" w:rsidRDefault="00E118BF"/>
    <w:p w:rsidR="00E118BF" w:rsidRDefault="00E118BF"/>
    <w:p w:rsidR="00E118BF" w:rsidRDefault="00E118BF"/>
    <w:p w:rsidR="00E118BF" w:rsidRDefault="00E118BF"/>
    <w:p w:rsidR="00E118BF" w:rsidRDefault="00E118BF"/>
    <w:p w:rsidR="00E118BF" w:rsidRDefault="00E118BF"/>
    <w:p w:rsidR="00E118BF" w:rsidRDefault="00E118BF"/>
    <w:p w:rsidR="00E118BF" w:rsidRDefault="00E118BF"/>
    <w:p w:rsidR="00E118BF" w:rsidRDefault="00E118BF"/>
    <w:p w:rsidR="00E118BF" w:rsidRDefault="00E118BF"/>
    <w:p w:rsidR="00E118BF" w:rsidRDefault="00E118BF"/>
    <w:p w:rsidR="00E118BF" w:rsidRDefault="00E118BF"/>
    <w:p w:rsidR="00E118BF" w:rsidRDefault="00E118BF"/>
    <w:p w:rsidR="00E118BF" w:rsidRDefault="00E118BF"/>
    <w:p w:rsidR="00E118BF" w:rsidRDefault="00E118BF"/>
    <w:p w:rsidR="00E118BF" w:rsidRDefault="00E118BF"/>
    <w:p w:rsidR="00E118BF" w:rsidRDefault="00E118BF"/>
    <w:p w:rsidR="00E118BF" w:rsidRDefault="00E118BF"/>
    <w:p w:rsidR="00E118BF" w:rsidRDefault="00E118BF"/>
    <w:p w:rsidR="00E118BF" w:rsidRDefault="00E118BF"/>
    <w:p w:rsidR="00E118BF" w:rsidRDefault="00E118BF"/>
    <w:p w:rsidR="00E118BF" w:rsidRDefault="00E118BF"/>
    <w:p w:rsidR="00E118BF" w:rsidRDefault="00E118BF"/>
    <w:p w:rsidR="00E118BF" w:rsidRDefault="00E118BF"/>
    <w:p w:rsidR="00E118BF" w:rsidRDefault="00E118BF"/>
    <w:p w:rsidR="00E118BF" w:rsidRPr="00F861A1" w:rsidRDefault="00E118BF" w:rsidP="00E118BF">
      <w:pPr>
        <w:pageBreakBefore/>
        <w:rPr>
          <w:rFonts w:ascii="Arial" w:hAnsi="Arial" w:cs="Arial"/>
          <w:b/>
          <w:sz w:val="28"/>
          <w:szCs w:val="28"/>
          <w:u w:val="single"/>
        </w:rPr>
      </w:pPr>
      <w:r w:rsidRPr="00F861A1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4C6DEC03" wp14:editId="30040D5A">
                <wp:simplePos x="0" y="0"/>
                <wp:positionH relativeFrom="column">
                  <wp:posOffset>796925</wp:posOffset>
                </wp:positionH>
                <wp:positionV relativeFrom="paragraph">
                  <wp:posOffset>-261620</wp:posOffset>
                </wp:positionV>
                <wp:extent cx="2895600" cy="762000"/>
                <wp:effectExtent l="1905" t="1905" r="0" b="0"/>
                <wp:wrapNone/>
                <wp:docPr id="26" name="Textové po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560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18BF" w:rsidRPr="00375BEE" w:rsidRDefault="00E118BF" w:rsidP="00E118BF">
                            <w:pPr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</w:pPr>
                            <w:r w:rsidRPr="00375BEE"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>Ostravská univerzita</w:t>
                            </w:r>
                          </w:p>
                          <w:p w:rsidR="00E118BF" w:rsidRPr="00375BEE" w:rsidRDefault="00E118BF" w:rsidP="00E118BF">
                            <w:pPr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</w:pPr>
                            <w:r w:rsidRPr="00375BEE"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>Pedagogická fakulta</w:t>
                            </w:r>
                          </w:p>
                          <w:p w:rsidR="00E118BF" w:rsidRPr="00375BEE" w:rsidRDefault="00E118BF" w:rsidP="00E118BF">
                            <w:pPr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</w:pPr>
                            <w:r w:rsidRPr="00375BEE"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>Centrum diagnostiky lidského pohybu</w:t>
                            </w:r>
                          </w:p>
                          <w:p w:rsidR="00E118BF" w:rsidRPr="00375BEE" w:rsidRDefault="00E118BF" w:rsidP="00E118BF">
                            <w:pPr>
                              <w:pStyle w:val="Zhlav"/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</w:pPr>
                            <w:r w:rsidRPr="00375BEE"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>Varenská    / 701 03 Ostrava / Česká republika</w:t>
                            </w:r>
                          </w:p>
                          <w:p w:rsidR="00E118BF" w:rsidRPr="00375BEE" w:rsidRDefault="00E118BF" w:rsidP="00E118B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375BEE"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>web: pdf.osu.cz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6DEC03" id="_x0000_t202" coordsize="21600,21600" o:spt="202" path="m,l,21600r21600,l21600,xe">
                <v:stroke joinstyle="miter"/>
                <v:path gradientshapeok="t" o:connecttype="rect"/>
              </v:shapetype>
              <v:shape id="Textové pole 26" o:spid="_x0000_s1026" type="#_x0000_t202" style="position:absolute;margin-left:62.75pt;margin-top:-20.6pt;width:228pt;height:60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" stroked="f" strokeweight=".5pt">
                <v:textbox>
                  <w:txbxContent>
                    <w:p w:rsidR="00E118BF" w:rsidRPr="00375BEE" w:rsidRDefault="00E118BF" w:rsidP="00E118BF">
                      <w:pPr>
                        <w:rPr>
                          <w:rFonts w:ascii="Helvetica" w:hAnsi="Helvetica"/>
                          <w:sz w:val="16"/>
                          <w:szCs w:val="16"/>
                        </w:rPr>
                      </w:pPr>
                      <w:r w:rsidRPr="00375BEE">
                        <w:rPr>
                          <w:rFonts w:ascii="Helvetica" w:hAnsi="Helvetica"/>
                          <w:sz w:val="16"/>
                          <w:szCs w:val="16"/>
                        </w:rPr>
                        <w:t>Ostravská univerzita</w:t>
                      </w:r>
                    </w:p>
                    <w:p w:rsidR="00E118BF" w:rsidRPr="00375BEE" w:rsidRDefault="00E118BF" w:rsidP="00E118BF">
                      <w:pPr>
                        <w:rPr>
                          <w:rFonts w:ascii="Helvetica" w:hAnsi="Helvetica"/>
                          <w:sz w:val="16"/>
                          <w:szCs w:val="16"/>
                        </w:rPr>
                      </w:pPr>
                      <w:r w:rsidRPr="00375BEE">
                        <w:rPr>
                          <w:rFonts w:ascii="Helvetica" w:hAnsi="Helvetica"/>
                          <w:sz w:val="16"/>
                          <w:szCs w:val="16"/>
                        </w:rPr>
                        <w:t>Pedagogická fakulta</w:t>
                      </w:r>
                    </w:p>
                    <w:p w:rsidR="00E118BF" w:rsidRPr="00375BEE" w:rsidRDefault="00E118BF" w:rsidP="00E118BF">
                      <w:pPr>
                        <w:rPr>
                          <w:rFonts w:ascii="Helvetica" w:hAnsi="Helvetica"/>
                          <w:sz w:val="16"/>
                          <w:szCs w:val="16"/>
                        </w:rPr>
                      </w:pPr>
                      <w:r w:rsidRPr="00375BEE">
                        <w:rPr>
                          <w:rFonts w:ascii="Helvetica" w:hAnsi="Helvetica"/>
                          <w:sz w:val="16"/>
                          <w:szCs w:val="16"/>
                        </w:rPr>
                        <w:t>Centrum diagnostiky lidského pohybu</w:t>
                      </w:r>
                    </w:p>
                    <w:p w:rsidR="00E118BF" w:rsidRPr="00375BEE" w:rsidRDefault="00E118BF" w:rsidP="00E118BF">
                      <w:pPr>
                        <w:pStyle w:val="Zhlav"/>
                        <w:rPr>
                          <w:rFonts w:ascii="Helvetica" w:hAnsi="Helvetica"/>
                          <w:sz w:val="16"/>
                          <w:szCs w:val="16"/>
                        </w:rPr>
                      </w:pPr>
                      <w:r w:rsidRPr="00375BEE">
                        <w:rPr>
                          <w:rFonts w:ascii="Helvetica" w:hAnsi="Helvetica"/>
                          <w:sz w:val="16"/>
                          <w:szCs w:val="16"/>
                        </w:rPr>
                        <w:t>Varenská    / 701 03 Ostrava / Česká republika</w:t>
                      </w:r>
                    </w:p>
                    <w:p w:rsidR="00E118BF" w:rsidRPr="00375BEE" w:rsidRDefault="00E118BF" w:rsidP="00E118BF">
                      <w:pPr>
                        <w:rPr>
                          <w:sz w:val="16"/>
                          <w:szCs w:val="16"/>
                        </w:rPr>
                      </w:pPr>
                      <w:r w:rsidRPr="00375BEE">
                        <w:rPr>
                          <w:rFonts w:ascii="Helvetica" w:hAnsi="Helvetica"/>
                          <w:sz w:val="16"/>
                          <w:szCs w:val="16"/>
                        </w:rPr>
                        <w:t>web: pdf.osu.cz</w:t>
                      </w:r>
                    </w:p>
                  </w:txbxContent>
                </v:textbox>
              </v:shape>
            </w:pict>
          </mc:Fallback>
        </mc:AlternateContent>
      </w:r>
      <w:r w:rsidRPr="00F861A1">
        <w:rPr>
          <w:rFonts w:ascii="Arial" w:hAnsi="Arial" w:cs="Arial"/>
          <w:noProof/>
        </w:rPr>
        <w:drawing>
          <wp:anchor distT="0" distB="0" distL="114300" distR="114300" simplePos="0" relativeHeight="251660288" behindDoc="1" locked="0" layoutInCell="1" allowOverlap="1" wp14:anchorId="2680FC81" wp14:editId="3D63AD4A">
            <wp:simplePos x="0" y="0"/>
            <wp:positionH relativeFrom="margin">
              <wp:posOffset>-116205</wp:posOffset>
            </wp:positionH>
            <wp:positionV relativeFrom="margin">
              <wp:posOffset>-365125</wp:posOffset>
            </wp:positionV>
            <wp:extent cx="846455" cy="846455"/>
            <wp:effectExtent l="0" t="0" r="0" b="0"/>
            <wp:wrapNone/>
            <wp:docPr id="27" name="Obrázek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6455" cy="846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118BF" w:rsidRDefault="00E118BF" w:rsidP="00E118BF"/>
    <w:p w:rsidR="00E118BF" w:rsidRDefault="00E118BF" w:rsidP="00E118BF"/>
    <w:p w:rsidR="00E118BF" w:rsidRDefault="00E118BF" w:rsidP="00E118BF">
      <w:pPr>
        <w:pStyle w:val="Nadpis2"/>
        <w:rPr>
          <w:sz w:val="24"/>
          <w:szCs w:val="24"/>
        </w:rPr>
      </w:pPr>
      <w:r w:rsidRPr="00724D15">
        <w:rPr>
          <w:sz w:val="24"/>
          <w:szCs w:val="24"/>
          <w:u w:val="single"/>
        </w:rPr>
        <w:t>Příloha č</w:t>
      </w:r>
      <w:r w:rsidRPr="00453DFB">
        <w:rPr>
          <w:sz w:val="24"/>
          <w:szCs w:val="24"/>
          <w:u w:val="single"/>
        </w:rPr>
        <w:t xml:space="preserve">. </w:t>
      </w:r>
      <w:r w:rsidR="00453DFB" w:rsidRPr="00453DFB">
        <w:rPr>
          <w:sz w:val="24"/>
          <w:szCs w:val="24"/>
          <w:u w:val="single"/>
        </w:rPr>
        <w:t>6</w:t>
      </w:r>
      <w:r w:rsidRPr="00453DFB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– </w:t>
      </w:r>
      <w:r w:rsidRPr="00724D15">
        <w:rPr>
          <w:sz w:val="24"/>
          <w:szCs w:val="24"/>
          <w:u w:val="single"/>
        </w:rPr>
        <w:t>DEZINFEKČNÍ ŘÁD</w:t>
      </w:r>
    </w:p>
    <w:p w:rsidR="00E118BF" w:rsidRPr="00E71E4E" w:rsidRDefault="00E118BF" w:rsidP="00E118BF">
      <w:pPr>
        <w:pStyle w:val="Normlnweb"/>
      </w:pPr>
    </w:p>
    <w:p w:rsidR="00E118BF" w:rsidRPr="00EE612C" w:rsidRDefault="00E118BF" w:rsidP="00E118BF">
      <w:pPr>
        <w:pStyle w:val="Normlnweb"/>
        <w:rPr>
          <w:rFonts w:ascii="Arial" w:hAnsi="Arial" w:cs="Arial"/>
          <w:b/>
          <w:sz w:val="28"/>
        </w:rPr>
      </w:pPr>
      <w:r w:rsidRPr="00EE612C">
        <w:rPr>
          <w:rFonts w:ascii="Arial" w:hAnsi="Arial" w:cs="Arial"/>
          <w:b/>
          <w:sz w:val="28"/>
        </w:rPr>
        <w:t xml:space="preserve">Metodický postup </w:t>
      </w:r>
    </w:p>
    <w:p w:rsidR="00E118BF" w:rsidRPr="00F861A1" w:rsidRDefault="00E118BF" w:rsidP="00E118BF">
      <w:pPr>
        <w:rPr>
          <w:rFonts w:ascii="Arial" w:hAnsi="Arial" w:cs="Arial"/>
        </w:rPr>
      </w:pPr>
    </w:p>
    <w:p w:rsidR="00E118BF" w:rsidRPr="00F861A1" w:rsidRDefault="00E118BF" w:rsidP="00E118BF">
      <w:pPr>
        <w:pStyle w:val="Odstavecseseznamem"/>
        <w:keepNext/>
        <w:numPr>
          <w:ilvl w:val="0"/>
          <w:numId w:val="5"/>
        </w:numPr>
        <w:suppressAutoHyphens w:val="0"/>
        <w:spacing w:line="276" w:lineRule="auto"/>
        <w:ind w:left="426"/>
        <w:jc w:val="both"/>
        <w:textAlignment w:val="baseline"/>
        <w:rPr>
          <w:rFonts w:ascii="Arial" w:hAnsi="Arial" w:cs="Arial"/>
          <w:b/>
          <w:bCs/>
          <w:color w:val="000000"/>
          <w:lang w:eastAsia="cs-CZ"/>
        </w:rPr>
      </w:pPr>
      <w:r w:rsidRPr="00F861A1">
        <w:rPr>
          <w:rFonts w:ascii="Arial" w:hAnsi="Arial" w:cs="Arial"/>
          <w:b/>
          <w:bCs/>
          <w:color w:val="000000"/>
          <w:lang w:eastAsia="cs-CZ"/>
        </w:rPr>
        <w:t>Při ředění a manipulaci s dezinfekčními prostředky užívejte vždy jednorázové rukavice a ochranný štít nebo brýle, ochranný pracovní oděv (bílý plášť/halenu a</w:t>
      </w:r>
      <w:r>
        <w:rPr>
          <w:rFonts w:ascii="Arial" w:hAnsi="Arial" w:cs="Arial"/>
          <w:b/>
          <w:bCs/>
          <w:color w:val="000000"/>
          <w:lang w:eastAsia="cs-CZ"/>
        </w:rPr>
        <w:t> </w:t>
      </w:r>
      <w:r w:rsidRPr="00F861A1">
        <w:rPr>
          <w:rFonts w:ascii="Arial" w:hAnsi="Arial" w:cs="Arial"/>
          <w:b/>
          <w:bCs/>
          <w:color w:val="000000"/>
          <w:lang w:eastAsia="cs-CZ"/>
        </w:rPr>
        <w:t>kalhoty) a boty s protiskluzovou podrážkou.</w:t>
      </w:r>
    </w:p>
    <w:p w:rsidR="00E118BF" w:rsidRPr="00F861A1" w:rsidRDefault="00E118BF" w:rsidP="00E118BF">
      <w:pPr>
        <w:pStyle w:val="Odstavecseseznamem"/>
        <w:keepNext/>
        <w:numPr>
          <w:ilvl w:val="0"/>
          <w:numId w:val="5"/>
        </w:numPr>
        <w:suppressAutoHyphens w:val="0"/>
        <w:spacing w:line="276" w:lineRule="auto"/>
        <w:ind w:left="426"/>
        <w:jc w:val="both"/>
        <w:textAlignment w:val="baseline"/>
        <w:rPr>
          <w:rFonts w:ascii="Arial" w:hAnsi="Arial" w:cs="Arial"/>
          <w:color w:val="000000"/>
          <w:lang w:eastAsia="cs-CZ"/>
        </w:rPr>
      </w:pPr>
      <w:r w:rsidRPr="00F861A1">
        <w:rPr>
          <w:rFonts w:ascii="Arial" w:hAnsi="Arial" w:cs="Arial"/>
          <w:b/>
          <w:bCs/>
          <w:color w:val="000000"/>
          <w:lang w:eastAsia="cs-CZ"/>
        </w:rPr>
        <w:t>Do odměřeného množství studené vody dávkujte potřebné množství dezinfekčního prostředku</w:t>
      </w:r>
      <w:r w:rsidRPr="00F861A1">
        <w:rPr>
          <w:rFonts w:ascii="Arial" w:hAnsi="Arial" w:cs="Arial"/>
          <w:color w:val="000000"/>
          <w:lang w:eastAsia="cs-CZ"/>
        </w:rPr>
        <w:t>.</w:t>
      </w:r>
    </w:p>
    <w:p w:rsidR="00E118BF" w:rsidRPr="00F861A1" w:rsidRDefault="00E118BF" w:rsidP="00E118BF">
      <w:pPr>
        <w:pStyle w:val="Odstavecseseznamem"/>
        <w:keepNext/>
        <w:numPr>
          <w:ilvl w:val="0"/>
          <w:numId w:val="5"/>
        </w:numPr>
        <w:suppressAutoHyphens w:val="0"/>
        <w:spacing w:line="276" w:lineRule="auto"/>
        <w:ind w:left="426"/>
        <w:jc w:val="both"/>
        <w:textAlignment w:val="baseline"/>
        <w:rPr>
          <w:rFonts w:ascii="Arial" w:hAnsi="Arial" w:cs="Arial"/>
          <w:color w:val="000000"/>
          <w:lang w:eastAsia="cs-CZ"/>
        </w:rPr>
      </w:pPr>
      <w:r w:rsidRPr="00F861A1">
        <w:rPr>
          <w:rFonts w:ascii="Arial" w:hAnsi="Arial" w:cs="Arial"/>
          <w:b/>
          <w:bCs/>
          <w:color w:val="000000"/>
          <w:lang w:eastAsia="cs-CZ"/>
        </w:rPr>
        <w:t>Dezinfekční prostředky nikdy nekombinujte </w:t>
      </w:r>
      <w:r w:rsidRPr="00F861A1">
        <w:rPr>
          <w:rFonts w:ascii="Arial" w:hAnsi="Arial" w:cs="Arial"/>
          <w:color w:val="000000"/>
          <w:lang w:eastAsia="cs-CZ"/>
        </w:rPr>
        <w:t>(mezi sebou ani s jinými látkami).</w:t>
      </w:r>
    </w:p>
    <w:p w:rsidR="00E118BF" w:rsidRPr="00F861A1" w:rsidRDefault="00E118BF" w:rsidP="00E118BF">
      <w:pPr>
        <w:pStyle w:val="Odstavecseseznamem"/>
        <w:keepNext/>
        <w:numPr>
          <w:ilvl w:val="0"/>
          <w:numId w:val="5"/>
        </w:numPr>
        <w:suppressAutoHyphens w:val="0"/>
        <w:spacing w:line="276" w:lineRule="auto"/>
        <w:ind w:left="426"/>
        <w:jc w:val="both"/>
        <w:textAlignment w:val="baseline"/>
        <w:rPr>
          <w:rFonts w:ascii="Arial" w:hAnsi="Arial" w:cs="Arial"/>
          <w:color w:val="000000"/>
          <w:lang w:eastAsia="cs-CZ"/>
        </w:rPr>
      </w:pPr>
      <w:r w:rsidRPr="00F861A1">
        <w:rPr>
          <w:rFonts w:ascii="Arial" w:hAnsi="Arial" w:cs="Arial"/>
          <w:b/>
          <w:bCs/>
          <w:color w:val="000000"/>
          <w:lang w:eastAsia="cs-CZ"/>
        </w:rPr>
        <w:t>Při práci nejezte a nepijte</w:t>
      </w:r>
      <w:r w:rsidRPr="00F861A1">
        <w:rPr>
          <w:rFonts w:ascii="Arial" w:hAnsi="Arial" w:cs="Arial"/>
          <w:color w:val="000000"/>
          <w:lang w:eastAsia="cs-CZ"/>
        </w:rPr>
        <w:t>. Při náhodném potřísnění koncentrovaným roztokem odložte</w:t>
      </w:r>
      <w:r>
        <w:rPr>
          <w:rFonts w:ascii="Arial" w:hAnsi="Arial" w:cs="Arial"/>
          <w:color w:val="000000"/>
          <w:lang w:eastAsia="cs-CZ"/>
        </w:rPr>
        <w:t xml:space="preserve"> </w:t>
      </w:r>
      <w:r w:rsidRPr="00F861A1">
        <w:rPr>
          <w:rFonts w:ascii="Arial" w:hAnsi="Arial" w:cs="Arial"/>
          <w:color w:val="000000"/>
          <w:lang w:eastAsia="cs-CZ"/>
        </w:rPr>
        <w:t>kontaminovaný oděv a omyjte pokožku vodou. Při zasažení očí vymývejte oko proudem vody nejméně 15 minut a následně vyhledejte lékaře. Po skončení práce omyjte ruce teplou vodou a mýdlem a ošetřete je regeneračním prostředkem.</w:t>
      </w:r>
    </w:p>
    <w:p w:rsidR="00E118BF" w:rsidRPr="00F861A1" w:rsidRDefault="00E118BF" w:rsidP="00E118BF">
      <w:pPr>
        <w:pStyle w:val="Odstavecseseznamem"/>
        <w:keepNext/>
        <w:numPr>
          <w:ilvl w:val="0"/>
          <w:numId w:val="5"/>
        </w:numPr>
        <w:suppressAutoHyphens w:val="0"/>
        <w:spacing w:line="276" w:lineRule="auto"/>
        <w:ind w:left="426"/>
        <w:jc w:val="both"/>
        <w:textAlignment w:val="baseline"/>
        <w:rPr>
          <w:rFonts w:ascii="Arial" w:hAnsi="Arial" w:cs="Arial"/>
          <w:color w:val="000000"/>
          <w:lang w:eastAsia="cs-CZ"/>
        </w:rPr>
      </w:pPr>
      <w:r w:rsidRPr="00F861A1">
        <w:rPr>
          <w:rFonts w:ascii="Arial" w:hAnsi="Arial" w:cs="Arial"/>
          <w:b/>
          <w:bCs/>
          <w:color w:val="000000"/>
          <w:lang w:eastAsia="cs-CZ"/>
        </w:rPr>
        <w:t>Dodržujte stanovenou koncentraci dezinfekčních prostředků a dobu působení.</w:t>
      </w:r>
      <w:r w:rsidRPr="00F861A1">
        <w:rPr>
          <w:rFonts w:ascii="Arial" w:hAnsi="Arial" w:cs="Arial"/>
          <w:color w:val="000000"/>
          <w:lang w:eastAsia="cs-CZ"/>
        </w:rPr>
        <w:t> </w:t>
      </w:r>
    </w:p>
    <w:p w:rsidR="00E118BF" w:rsidRPr="00F861A1" w:rsidRDefault="00E118BF" w:rsidP="00E118BF">
      <w:pPr>
        <w:pStyle w:val="Odstavecseseznamem"/>
        <w:keepNext/>
        <w:numPr>
          <w:ilvl w:val="0"/>
          <w:numId w:val="5"/>
        </w:numPr>
        <w:suppressAutoHyphens w:val="0"/>
        <w:spacing w:line="276" w:lineRule="auto"/>
        <w:ind w:left="426"/>
        <w:jc w:val="both"/>
        <w:textAlignment w:val="baseline"/>
        <w:rPr>
          <w:rFonts w:ascii="Arial" w:hAnsi="Arial" w:cs="Arial"/>
          <w:color w:val="000000"/>
          <w:lang w:eastAsia="cs-CZ"/>
        </w:rPr>
      </w:pPr>
      <w:r w:rsidRPr="00F861A1">
        <w:rPr>
          <w:rFonts w:ascii="Arial" w:hAnsi="Arial" w:cs="Arial"/>
          <w:b/>
          <w:bCs/>
          <w:color w:val="000000"/>
          <w:lang w:eastAsia="cs-CZ"/>
        </w:rPr>
        <w:t>Při střídání dezinfekčních prostředků</w:t>
      </w:r>
      <w:r w:rsidRPr="00F861A1">
        <w:rPr>
          <w:rFonts w:ascii="Arial" w:hAnsi="Arial" w:cs="Arial"/>
          <w:color w:val="000000"/>
          <w:lang w:eastAsia="cs-CZ"/>
        </w:rPr>
        <w:t> </w:t>
      </w:r>
      <w:r w:rsidRPr="00F861A1">
        <w:rPr>
          <w:rFonts w:ascii="Arial" w:hAnsi="Arial" w:cs="Arial"/>
          <w:b/>
          <w:bCs/>
          <w:color w:val="000000"/>
          <w:lang w:eastAsia="cs-CZ"/>
        </w:rPr>
        <w:t>(po jednom měsíci</w:t>
      </w:r>
      <w:r w:rsidRPr="00F861A1">
        <w:rPr>
          <w:rFonts w:ascii="Arial" w:hAnsi="Arial" w:cs="Arial"/>
          <w:color w:val="000000"/>
          <w:lang w:eastAsia="cs-CZ"/>
        </w:rPr>
        <w:t>) plochy a povrchy důkladně smočte dezinfekčním roztokem, nechte 3 minuty působit a smyjte dvakrát čistou vodou.</w:t>
      </w:r>
    </w:p>
    <w:p w:rsidR="00E118BF" w:rsidRPr="00F861A1" w:rsidRDefault="00E118BF" w:rsidP="00E118BF">
      <w:pPr>
        <w:pStyle w:val="Odstavecseseznamem"/>
        <w:keepNext/>
        <w:numPr>
          <w:ilvl w:val="0"/>
          <w:numId w:val="5"/>
        </w:numPr>
        <w:suppressAutoHyphens w:val="0"/>
        <w:spacing w:line="276" w:lineRule="auto"/>
        <w:ind w:left="426"/>
        <w:jc w:val="both"/>
        <w:textAlignment w:val="baseline"/>
        <w:rPr>
          <w:rFonts w:ascii="Arial" w:hAnsi="Arial" w:cs="Arial"/>
          <w:color w:val="000000"/>
          <w:lang w:eastAsia="cs-CZ"/>
        </w:rPr>
      </w:pPr>
      <w:r w:rsidRPr="00F861A1">
        <w:rPr>
          <w:rFonts w:ascii="Arial" w:hAnsi="Arial" w:cs="Arial"/>
          <w:b/>
          <w:bCs/>
          <w:color w:val="000000"/>
          <w:lang w:eastAsia="cs-CZ"/>
        </w:rPr>
        <w:t>K dezinfekci laboratorních pracovních ploch</w:t>
      </w:r>
      <w:r w:rsidRPr="00F861A1">
        <w:rPr>
          <w:rFonts w:ascii="Arial" w:hAnsi="Arial" w:cs="Arial"/>
          <w:color w:val="000000"/>
          <w:lang w:eastAsia="cs-CZ"/>
        </w:rPr>
        <w:t> použijte dezinfekční prostředek v rozprašovači.</w:t>
      </w:r>
    </w:p>
    <w:p w:rsidR="00E118BF" w:rsidRPr="00F861A1" w:rsidRDefault="00E118BF" w:rsidP="00E118BF">
      <w:pPr>
        <w:pStyle w:val="Odstavecseseznamem"/>
        <w:keepNext/>
        <w:numPr>
          <w:ilvl w:val="0"/>
          <w:numId w:val="5"/>
        </w:numPr>
        <w:suppressAutoHyphens w:val="0"/>
        <w:spacing w:line="276" w:lineRule="auto"/>
        <w:ind w:left="426"/>
        <w:jc w:val="both"/>
        <w:textAlignment w:val="baseline"/>
        <w:rPr>
          <w:rFonts w:ascii="Arial" w:hAnsi="Arial" w:cs="Arial"/>
          <w:color w:val="000000"/>
          <w:lang w:eastAsia="cs-CZ"/>
        </w:rPr>
      </w:pPr>
      <w:r w:rsidRPr="00F861A1">
        <w:rPr>
          <w:rFonts w:ascii="Arial" w:hAnsi="Arial" w:cs="Arial"/>
          <w:b/>
          <w:bCs/>
          <w:color w:val="000000"/>
          <w:lang w:eastAsia="cs-CZ"/>
        </w:rPr>
        <w:t>Plňte vždy pouze čistý, suchý, vydezinfikovaný zásobník</w:t>
      </w:r>
      <w:r w:rsidRPr="00F861A1">
        <w:rPr>
          <w:rFonts w:ascii="Arial" w:hAnsi="Arial" w:cs="Arial"/>
          <w:color w:val="000000"/>
          <w:lang w:eastAsia="cs-CZ"/>
        </w:rPr>
        <w:t>. Popište etiketu. Po uplynutí doby exspirace dezinfekčního roztoku zlikvidujte zbytek dezinfekce. Zásobník důkladně vymyjte, vydezinfikujte a vysušte.</w:t>
      </w:r>
    </w:p>
    <w:p w:rsidR="00E118BF" w:rsidRPr="00F861A1" w:rsidRDefault="00E118BF" w:rsidP="00E118BF">
      <w:pPr>
        <w:pStyle w:val="Odstavecseseznamem"/>
        <w:keepNext/>
        <w:numPr>
          <w:ilvl w:val="0"/>
          <w:numId w:val="5"/>
        </w:numPr>
        <w:suppressAutoHyphens w:val="0"/>
        <w:spacing w:line="276" w:lineRule="auto"/>
        <w:ind w:left="426"/>
        <w:jc w:val="both"/>
        <w:textAlignment w:val="baseline"/>
        <w:rPr>
          <w:rFonts w:ascii="Arial" w:hAnsi="Arial" w:cs="Arial"/>
          <w:color w:val="000000"/>
          <w:lang w:eastAsia="cs-CZ"/>
        </w:rPr>
      </w:pPr>
      <w:r w:rsidRPr="00F861A1">
        <w:rPr>
          <w:rFonts w:ascii="Arial" w:hAnsi="Arial" w:cs="Arial"/>
          <w:b/>
          <w:bCs/>
          <w:color w:val="000000"/>
          <w:lang w:eastAsia="cs-CZ"/>
        </w:rPr>
        <w:t xml:space="preserve">Při stírání povrchů </w:t>
      </w:r>
      <w:r w:rsidRPr="00F861A1">
        <w:rPr>
          <w:rFonts w:ascii="Arial" w:hAnsi="Arial" w:cs="Arial"/>
          <w:bCs/>
          <w:color w:val="000000"/>
          <w:lang w:eastAsia="cs-CZ"/>
        </w:rPr>
        <w:t>(</w:t>
      </w:r>
      <w:r w:rsidRPr="00F861A1">
        <w:rPr>
          <w:rFonts w:ascii="Arial" w:hAnsi="Arial" w:cs="Arial"/>
          <w:color w:val="000000"/>
          <w:lang w:eastAsia="cs-CZ"/>
        </w:rPr>
        <w:t>parapety, židle, kliky, kohoutky, …) použijte v každé laboratoři </w:t>
      </w:r>
      <w:r w:rsidRPr="00F861A1">
        <w:rPr>
          <w:rFonts w:ascii="Arial" w:hAnsi="Arial" w:cs="Arial"/>
          <w:b/>
          <w:bCs/>
          <w:color w:val="000000"/>
          <w:lang w:eastAsia="cs-CZ"/>
        </w:rPr>
        <w:t>čistý hadřík</w:t>
      </w:r>
      <w:r w:rsidRPr="00F861A1">
        <w:rPr>
          <w:rFonts w:ascii="Arial" w:hAnsi="Arial" w:cs="Arial"/>
          <w:color w:val="000000"/>
          <w:lang w:eastAsia="cs-CZ"/>
        </w:rPr>
        <w:t> a </w:t>
      </w:r>
      <w:r w:rsidRPr="00F861A1">
        <w:rPr>
          <w:rFonts w:ascii="Arial" w:hAnsi="Arial" w:cs="Arial"/>
          <w:b/>
          <w:bCs/>
          <w:color w:val="000000"/>
          <w:lang w:eastAsia="cs-CZ"/>
        </w:rPr>
        <w:t>nový dezinfekční roztok.</w:t>
      </w:r>
    </w:p>
    <w:p w:rsidR="00E118BF" w:rsidRPr="00F861A1" w:rsidRDefault="00E118BF" w:rsidP="00E118BF">
      <w:pPr>
        <w:pStyle w:val="Odstavecseseznamem"/>
        <w:keepNext/>
        <w:numPr>
          <w:ilvl w:val="0"/>
          <w:numId w:val="5"/>
        </w:numPr>
        <w:suppressAutoHyphens w:val="0"/>
        <w:spacing w:line="276" w:lineRule="auto"/>
        <w:ind w:left="426"/>
        <w:jc w:val="both"/>
        <w:textAlignment w:val="baseline"/>
        <w:rPr>
          <w:rFonts w:ascii="Arial" w:hAnsi="Arial" w:cs="Arial"/>
          <w:color w:val="000000"/>
          <w:lang w:eastAsia="cs-CZ"/>
        </w:rPr>
      </w:pPr>
      <w:r w:rsidRPr="00F861A1">
        <w:rPr>
          <w:rFonts w:ascii="Arial" w:hAnsi="Arial" w:cs="Arial"/>
          <w:b/>
          <w:bCs/>
          <w:color w:val="000000"/>
          <w:lang w:eastAsia="cs-CZ"/>
        </w:rPr>
        <w:t>Při stírání podlah použijte na jedno namočení</w:t>
      </w:r>
      <w:r w:rsidRPr="00F861A1">
        <w:rPr>
          <w:rFonts w:ascii="Arial" w:hAnsi="Arial" w:cs="Arial"/>
          <w:color w:val="000000"/>
          <w:lang w:eastAsia="cs-CZ"/>
        </w:rPr>
        <w:t> do dezinfekčního prostředku </w:t>
      </w:r>
      <w:r w:rsidRPr="00F861A1">
        <w:rPr>
          <w:rFonts w:ascii="Arial" w:hAnsi="Arial" w:cs="Arial"/>
          <w:b/>
          <w:bCs/>
          <w:color w:val="000000"/>
          <w:lang w:eastAsia="cs-CZ"/>
        </w:rPr>
        <w:t>jeden textilní mop</w:t>
      </w:r>
      <w:r w:rsidRPr="00F861A1">
        <w:rPr>
          <w:rFonts w:ascii="Arial" w:hAnsi="Arial" w:cs="Arial"/>
          <w:color w:val="000000"/>
          <w:lang w:eastAsia="cs-CZ"/>
        </w:rPr>
        <w:t>, který je určen pouze </w:t>
      </w:r>
      <w:r w:rsidRPr="00F861A1">
        <w:rPr>
          <w:rFonts w:ascii="Arial" w:hAnsi="Arial" w:cs="Arial"/>
          <w:b/>
          <w:bCs/>
          <w:color w:val="000000"/>
          <w:lang w:eastAsia="cs-CZ"/>
        </w:rPr>
        <w:t>na 15-20 m</w:t>
      </w:r>
      <w:r w:rsidRPr="00F861A1">
        <w:rPr>
          <w:rFonts w:ascii="Arial" w:hAnsi="Arial" w:cs="Arial"/>
          <w:b/>
          <w:bCs/>
          <w:color w:val="000000"/>
          <w:vertAlign w:val="superscript"/>
          <w:lang w:eastAsia="cs-CZ"/>
        </w:rPr>
        <w:t>2</w:t>
      </w:r>
      <w:r w:rsidRPr="00F861A1">
        <w:rPr>
          <w:rFonts w:ascii="Arial" w:hAnsi="Arial" w:cs="Arial"/>
          <w:color w:val="000000"/>
          <w:lang w:eastAsia="cs-CZ"/>
        </w:rPr>
        <w:t xml:space="preserve"> (tj. cca jedna malá místnost nebo polovina velké místnosti). </w:t>
      </w:r>
    </w:p>
    <w:p w:rsidR="00E118BF" w:rsidRPr="00F861A1" w:rsidRDefault="00E118BF" w:rsidP="00E118BF">
      <w:pPr>
        <w:pStyle w:val="Odstavecseseznamem"/>
        <w:keepNext/>
        <w:numPr>
          <w:ilvl w:val="0"/>
          <w:numId w:val="5"/>
        </w:numPr>
        <w:suppressAutoHyphens w:val="0"/>
        <w:spacing w:line="276" w:lineRule="auto"/>
        <w:ind w:left="426"/>
        <w:jc w:val="both"/>
        <w:textAlignment w:val="baseline"/>
        <w:rPr>
          <w:rFonts w:ascii="Arial" w:hAnsi="Arial" w:cs="Arial"/>
          <w:color w:val="000000"/>
          <w:lang w:eastAsia="cs-CZ"/>
        </w:rPr>
      </w:pPr>
      <w:r w:rsidRPr="00F861A1">
        <w:rPr>
          <w:rFonts w:ascii="Arial" w:hAnsi="Arial" w:cs="Arial"/>
          <w:color w:val="000000"/>
          <w:lang w:eastAsia="cs-CZ"/>
        </w:rPr>
        <w:t xml:space="preserve">Podlahy, umyvadla, povrchy (obklady, dveře, židle a parapety), koše na komunální odpad a likvidaci komunálního odpadu – provádí </w:t>
      </w:r>
      <w:r w:rsidRPr="00F861A1">
        <w:rPr>
          <w:rFonts w:ascii="Arial" w:hAnsi="Arial" w:cs="Arial"/>
        </w:rPr>
        <w:t>zaměstnanci úklidu.</w:t>
      </w:r>
    </w:p>
    <w:p w:rsidR="00E118BF" w:rsidRPr="00F861A1" w:rsidRDefault="00E118BF" w:rsidP="00E118BF">
      <w:pPr>
        <w:pStyle w:val="Odstavecseseznamem"/>
        <w:keepNext/>
        <w:numPr>
          <w:ilvl w:val="0"/>
          <w:numId w:val="5"/>
        </w:numPr>
        <w:suppressAutoHyphens w:val="0"/>
        <w:spacing w:line="276" w:lineRule="auto"/>
        <w:ind w:left="426"/>
        <w:jc w:val="both"/>
        <w:rPr>
          <w:rFonts w:ascii="Arial" w:hAnsi="Arial" w:cs="Arial"/>
          <w:color w:val="000000"/>
          <w:sz w:val="24"/>
          <w:szCs w:val="24"/>
          <w:lang w:eastAsia="cs-CZ"/>
        </w:rPr>
      </w:pPr>
      <w:r w:rsidRPr="00F861A1">
        <w:rPr>
          <w:rFonts w:ascii="Arial" w:hAnsi="Arial" w:cs="Arial"/>
          <w:color w:val="000000"/>
          <w:lang w:eastAsia="cs-CZ"/>
        </w:rPr>
        <w:t>Úklid a dezinfekci pracovních povrchů před začátkem a po skončení směny zajišťuje</w:t>
      </w:r>
      <w:r>
        <w:rPr>
          <w:rFonts w:ascii="Arial" w:hAnsi="Arial" w:cs="Arial"/>
          <w:color w:val="000000"/>
          <w:lang w:eastAsia="cs-CZ"/>
        </w:rPr>
        <w:t xml:space="preserve"> </w:t>
      </w:r>
      <w:r w:rsidRPr="00F861A1">
        <w:rPr>
          <w:rFonts w:ascii="Arial" w:hAnsi="Arial" w:cs="Arial"/>
          <w:color w:val="000000"/>
          <w:lang w:eastAsia="cs-CZ"/>
        </w:rPr>
        <w:t>laborantka. </w:t>
      </w:r>
    </w:p>
    <w:p w:rsidR="00E118BF" w:rsidRPr="00F861A1" w:rsidRDefault="00E118BF" w:rsidP="00E118BF">
      <w:pPr>
        <w:pStyle w:val="Odstavecseseznamem"/>
        <w:keepNext/>
        <w:ind w:left="426"/>
        <w:jc w:val="both"/>
        <w:rPr>
          <w:rFonts w:ascii="Arial" w:hAnsi="Arial" w:cs="Arial"/>
          <w:color w:val="000000"/>
          <w:sz w:val="24"/>
          <w:szCs w:val="24"/>
          <w:lang w:eastAsia="cs-CZ"/>
        </w:rPr>
      </w:pPr>
      <w:r w:rsidRPr="00F861A1">
        <w:rPr>
          <w:rFonts w:ascii="Arial" w:hAnsi="Arial" w:cs="Arial"/>
          <w:color w:val="000000"/>
          <w:sz w:val="24"/>
          <w:szCs w:val="24"/>
          <w:lang w:eastAsia="cs-CZ"/>
        </w:rPr>
        <w:br/>
      </w:r>
    </w:p>
    <w:p w:rsidR="00E118BF" w:rsidRPr="00F861A1" w:rsidRDefault="00E118BF" w:rsidP="00E118BF">
      <w:pPr>
        <w:rPr>
          <w:rFonts w:ascii="Arial" w:hAnsi="Arial" w:cs="Arial"/>
        </w:rPr>
      </w:pPr>
    </w:p>
    <w:p w:rsidR="00E118BF" w:rsidRPr="00F861A1" w:rsidRDefault="00E118BF" w:rsidP="00E118BF">
      <w:pPr>
        <w:rPr>
          <w:rFonts w:ascii="Arial" w:hAnsi="Arial" w:cs="Arial"/>
        </w:rPr>
      </w:pPr>
    </w:p>
    <w:p w:rsidR="00E118BF" w:rsidRDefault="00E118BF" w:rsidP="00E118BF">
      <w:pPr>
        <w:rPr>
          <w:rFonts w:ascii="Arial" w:hAnsi="Arial" w:cs="Arial"/>
          <w:b/>
        </w:rPr>
      </w:pPr>
      <w:r w:rsidRPr="00F861A1">
        <w:rPr>
          <w:rFonts w:ascii="Arial" w:hAnsi="Arial" w:cs="Arial"/>
          <w:b/>
        </w:rPr>
        <w:br w:type="page"/>
      </w:r>
    </w:p>
    <w:p w:rsidR="00E118BF" w:rsidRPr="00F861A1" w:rsidRDefault="00E118BF" w:rsidP="00E118BF">
      <w:pPr>
        <w:rPr>
          <w:rFonts w:ascii="Arial" w:hAnsi="Arial" w:cs="Arial"/>
          <w:b/>
          <w:sz w:val="28"/>
          <w:szCs w:val="28"/>
          <w:u w:val="single"/>
        </w:rPr>
      </w:pPr>
      <w:r w:rsidRPr="00F861A1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33FBD436" wp14:editId="5F08FDC6">
                <wp:simplePos x="0" y="0"/>
                <wp:positionH relativeFrom="column">
                  <wp:posOffset>796925</wp:posOffset>
                </wp:positionH>
                <wp:positionV relativeFrom="paragraph">
                  <wp:posOffset>-518795</wp:posOffset>
                </wp:positionV>
                <wp:extent cx="2895600" cy="762000"/>
                <wp:effectExtent l="1905" t="1905" r="0" b="0"/>
                <wp:wrapNone/>
                <wp:docPr id="4" name="Textové po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560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18BF" w:rsidRPr="00375BEE" w:rsidRDefault="00E118BF" w:rsidP="00E118BF">
                            <w:pPr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</w:pPr>
                            <w:r w:rsidRPr="00375BEE"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>Ostravská univerzita</w:t>
                            </w:r>
                          </w:p>
                          <w:p w:rsidR="00E118BF" w:rsidRPr="00375BEE" w:rsidRDefault="00E118BF" w:rsidP="00E118BF">
                            <w:pPr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</w:pPr>
                            <w:r w:rsidRPr="00375BEE"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>Pedagogická fakulta</w:t>
                            </w:r>
                          </w:p>
                          <w:p w:rsidR="00E118BF" w:rsidRPr="00375BEE" w:rsidRDefault="00E118BF" w:rsidP="00E118BF">
                            <w:pPr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</w:pPr>
                            <w:r w:rsidRPr="00375BEE"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>Centrum diagnostiky lidského pohybu</w:t>
                            </w:r>
                          </w:p>
                          <w:p w:rsidR="00E118BF" w:rsidRPr="00375BEE" w:rsidRDefault="00E118BF" w:rsidP="00E118BF">
                            <w:pPr>
                              <w:pStyle w:val="Zhlav"/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</w:pPr>
                            <w:r w:rsidRPr="00375BEE"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>Varenská    / 701 03 Ostrava / Česká republika</w:t>
                            </w:r>
                          </w:p>
                          <w:p w:rsidR="00E118BF" w:rsidRPr="00375BEE" w:rsidRDefault="00E118BF" w:rsidP="00E118B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375BEE"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>web: pdf.osu.cz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FBD436" id="Textové pole 4" o:spid="_x0000_s1027" type="#_x0000_t202" style="position:absolute;margin-left:62.75pt;margin-top:-40.85pt;width:228pt;height:60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" stroked="f" strokeweight=".5pt">
                <v:textbox>
                  <w:txbxContent>
                    <w:p w:rsidR="00E118BF" w:rsidRPr="00375BEE" w:rsidRDefault="00E118BF" w:rsidP="00E118BF">
                      <w:pPr>
                        <w:rPr>
                          <w:rFonts w:ascii="Helvetica" w:hAnsi="Helvetica"/>
                          <w:sz w:val="16"/>
                          <w:szCs w:val="16"/>
                        </w:rPr>
                      </w:pPr>
                      <w:r w:rsidRPr="00375BEE">
                        <w:rPr>
                          <w:rFonts w:ascii="Helvetica" w:hAnsi="Helvetica"/>
                          <w:sz w:val="16"/>
                          <w:szCs w:val="16"/>
                        </w:rPr>
                        <w:t>Ostravská univerzita</w:t>
                      </w:r>
                    </w:p>
                    <w:p w:rsidR="00E118BF" w:rsidRPr="00375BEE" w:rsidRDefault="00E118BF" w:rsidP="00E118BF">
                      <w:pPr>
                        <w:rPr>
                          <w:rFonts w:ascii="Helvetica" w:hAnsi="Helvetica"/>
                          <w:sz w:val="16"/>
                          <w:szCs w:val="16"/>
                        </w:rPr>
                      </w:pPr>
                      <w:r w:rsidRPr="00375BEE">
                        <w:rPr>
                          <w:rFonts w:ascii="Helvetica" w:hAnsi="Helvetica"/>
                          <w:sz w:val="16"/>
                          <w:szCs w:val="16"/>
                        </w:rPr>
                        <w:t>Pedagogická fakulta</w:t>
                      </w:r>
                    </w:p>
                    <w:p w:rsidR="00E118BF" w:rsidRPr="00375BEE" w:rsidRDefault="00E118BF" w:rsidP="00E118BF">
                      <w:pPr>
                        <w:rPr>
                          <w:rFonts w:ascii="Helvetica" w:hAnsi="Helvetica"/>
                          <w:sz w:val="16"/>
                          <w:szCs w:val="16"/>
                        </w:rPr>
                      </w:pPr>
                      <w:r w:rsidRPr="00375BEE">
                        <w:rPr>
                          <w:rFonts w:ascii="Helvetica" w:hAnsi="Helvetica"/>
                          <w:sz w:val="16"/>
                          <w:szCs w:val="16"/>
                        </w:rPr>
                        <w:t>Centrum diagnostiky lidského pohybu</w:t>
                      </w:r>
                    </w:p>
                    <w:p w:rsidR="00E118BF" w:rsidRPr="00375BEE" w:rsidRDefault="00E118BF" w:rsidP="00E118BF">
                      <w:pPr>
                        <w:pStyle w:val="Zhlav"/>
                        <w:rPr>
                          <w:rFonts w:ascii="Helvetica" w:hAnsi="Helvetica"/>
                          <w:sz w:val="16"/>
                          <w:szCs w:val="16"/>
                        </w:rPr>
                      </w:pPr>
                      <w:r w:rsidRPr="00375BEE">
                        <w:rPr>
                          <w:rFonts w:ascii="Helvetica" w:hAnsi="Helvetica"/>
                          <w:sz w:val="16"/>
                          <w:szCs w:val="16"/>
                        </w:rPr>
                        <w:t>Varenská    / 701 03 Ostrava / Česká republika</w:t>
                      </w:r>
                    </w:p>
                    <w:p w:rsidR="00E118BF" w:rsidRPr="00375BEE" w:rsidRDefault="00E118BF" w:rsidP="00E118BF">
                      <w:pPr>
                        <w:rPr>
                          <w:sz w:val="16"/>
                          <w:szCs w:val="16"/>
                        </w:rPr>
                      </w:pPr>
                      <w:r w:rsidRPr="00375BEE">
                        <w:rPr>
                          <w:rFonts w:ascii="Helvetica" w:hAnsi="Helvetica"/>
                          <w:sz w:val="16"/>
                          <w:szCs w:val="16"/>
                        </w:rPr>
                        <w:t>web: pdf.osu.cz</w:t>
                      </w:r>
                    </w:p>
                  </w:txbxContent>
                </v:textbox>
              </v:shape>
            </w:pict>
          </mc:Fallback>
        </mc:AlternateContent>
      </w:r>
      <w:r w:rsidRPr="00F861A1">
        <w:rPr>
          <w:rFonts w:ascii="Arial" w:hAnsi="Arial" w:cs="Arial"/>
          <w:noProof/>
        </w:rPr>
        <w:drawing>
          <wp:anchor distT="0" distB="0" distL="114300" distR="114300" simplePos="0" relativeHeight="251663360" behindDoc="1" locked="0" layoutInCell="1" allowOverlap="1" wp14:anchorId="76FC6CD1" wp14:editId="4CE7909A">
            <wp:simplePos x="0" y="0"/>
            <wp:positionH relativeFrom="margin">
              <wp:posOffset>-55880</wp:posOffset>
            </wp:positionH>
            <wp:positionV relativeFrom="margin">
              <wp:posOffset>-534035</wp:posOffset>
            </wp:positionV>
            <wp:extent cx="846455" cy="846455"/>
            <wp:effectExtent l="0" t="0" r="0" b="0"/>
            <wp:wrapNone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6455" cy="846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118BF" w:rsidRPr="00EE612C" w:rsidRDefault="00E118BF" w:rsidP="00E118BF">
      <w:pPr>
        <w:pStyle w:val="Normlnweb"/>
        <w:rPr>
          <w:rFonts w:ascii="Arial" w:hAnsi="Arial" w:cs="Arial"/>
          <w:b/>
          <w:sz w:val="28"/>
        </w:rPr>
      </w:pPr>
      <w:r w:rsidRPr="00EE612C">
        <w:rPr>
          <w:rFonts w:ascii="Arial" w:hAnsi="Arial" w:cs="Arial"/>
          <w:b/>
          <w:sz w:val="28"/>
        </w:rPr>
        <w:t>Harmonogram jednotlivých činností při dezinfekci a úklidu</w:t>
      </w:r>
    </w:p>
    <w:p w:rsidR="00E118BF" w:rsidRPr="00F861A1" w:rsidRDefault="00E118BF" w:rsidP="00E118BF">
      <w:pPr>
        <w:rPr>
          <w:rFonts w:ascii="Arial" w:hAnsi="Arial" w:cs="Arial"/>
        </w:rPr>
      </w:pPr>
      <w:r w:rsidRPr="00F861A1">
        <w:rPr>
          <w:rFonts w:ascii="Arial" w:hAnsi="Arial" w:cs="Arial"/>
          <w:noProof/>
        </w:rPr>
        <w:drawing>
          <wp:inline distT="0" distB="0" distL="0" distR="0" wp14:anchorId="6AA33564" wp14:editId="1244282E">
            <wp:extent cx="5534025" cy="3349076"/>
            <wp:effectExtent l="0" t="0" r="0" b="3810"/>
            <wp:docPr id="18" name="Obráze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4311" cy="33553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8BF" w:rsidRPr="00F861A1" w:rsidRDefault="00E118BF" w:rsidP="00E118BF">
      <w:pPr>
        <w:rPr>
          <w:rFonts w:ascii="Arial" w:hAnsi="Arial" w:cs="Arial"/>
        </w:rPr>
      </w:pPr>
    </w:p>
    <w:p w:rsidR="00E118BF" w:rsidRPr="00EE612C" w:rsidRDefault="00E118BF" w:rsidP="00E118BF">
      <w:pPr>
        <w:rPr>
          <w:rFonts w:ascii="Arial" w:hAnsi="Arial" w:cs="Arial"/>
          <w:snapToGrid w:val="0"/>
          <w:sz w:val="24"/>
          <w:szCs w:val="26"/>
        </w:rPr>
      </w:pPr>
      <w:r w:rsidRPr="00EE612C">
        <w:rPr>
          <w:rFonts w:ascii="Arial" w:hAnsi="Arial" w:cs="Arial"/>
          <w:snapToGrid w:val="0"/>
          <w:sz w:val="24"/>
          <w:szCs w:val="26"/>
        </w:rPr>
        <w:t>Použití jednotlivých druhů dezinfekčních prostředků</w:t>
      </w:r>
    </w:p>
    <w:p w:rsidR="00E118BF" w:rsidRDefault="00E118BF" w:rsidP="00E118BF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5BC620EF" wp14:editId="5AEA61D1">
            <wp:extent cx="5076825" cy="4196356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esinfekce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7073" cy="42048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18BF" w:rsidRPr="000E5B07" w:rsidRDefault="00E118BF" w:rsidP="00E118BF">
      <w:pPr>
        <w:jc w:val="center"/>
        <w:rPr>
          <w:rFonts w:ascii="Arial" w:hAnsi="Arial" w:cs="Arial"/>
          <w:sz w:val="6"/>
          <w:szCs w:val="6"/>
        </w:rPr>
      </w:pPr>
    </w:p>
    <w:p w:rsidR="00E118BF" w:rsidRPr="000E5B07" w:rsidRDefault="00E118BF" w:rsidP="00E118BF">
      <w:pPr>
        <w:rPr>
          <w:rFonts w:ascii="Arial" w:hAnsi="Arial" w:cs="Arial"/>
          <w:sz w:val="18"/>
          <w:szCs w:val="18"/>
        </w:rPr>
      </w:pPr>
      <w:r w:rsidRPr="000E5B07">
        <w:rPr>
          <w:rFonts w:ascii="Arial" w:hAnsi="Arial" w:cs="Arial"/>
          <w:sz w:val="18"/>
          <w:szCs w:val="18"/>
        </w:rPr>
        <w:t>Dezinfekční prostředek označený "</w:t>
      </w:r>
      <w:r w:rsidRPr="000E5B07">
        <w:rPr>
          <w:rFonts w:ascii="Arial" w:hAnsi="Arial" w:cs="Arial"/>
          <w:color w:val="FF0000"/>
          <w:sz w:val="18"/>
          <w:szCs w:val="18"/>
        </w:rPr>
        <w:t>*</w:t>
      </w:r>
      <w:r w:rsidRPr="000E5B07">
        <w:rPr>
          <w:rFonts w:ascii="Arial" w:hAnsi="Arial" w:cs="Arial"/>
          <w:sz w:val="18"/>
          <w:szCs w:val="18"/>
        </w:rPr>
        <w:t>": Vzhledem k uvedení odkazu na určitý výrobek zadavatel připouští možnost nabídnout rovnocenné řešení.</w:t>
      </w:r>
    </w:p>
    <w:p w:rsidR="00E118BF" w:rsidRPr="00F861A1" w:rsidRDefault="00E118BF" w:rsidP="00E118BF">
      <w:pPr>
        <w:rPr>
          <w:rFonts w:ascii="Arial" w:hAnsi="Arial" w:cs="Arial"/>
          <w:i/>
        </w:rPr>
      </w:pPr>
      <w:r w:rsidRPr="00F861A1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B76577" wp14:editId="52BC7E91">
                <wp:simplePos x="0" y="0"/>
                <wp:positionH relativeFrom="column">
                  <wp:posOffset>-2540</wp:posOffset>
                </wp:positionH>
                <wp:positionV relativeFrom="paragraph">
                  <wp:posOffset>60325</wp:posOffset>
                </wp:positionV>
                <wp:extent cx="5739130" cy="668655"/>
                <wp:effectExtent l="0" t="0" r="13970" b="17145"/>
                <wp:wrapNone/>
                <wp:docPr id="19" name="Textové po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739130" cy="6686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118BF" w:rsidRPr="00355F6E" w:rsidRDefault="00E118BF" w:rsidP="00E118BF">
                            <w:pPr>
                              <w:rPr>
                                <w:sz w:val="13"/>
                                <w:szCs w:val="10"/>
                              </w:rPr>
                            </w:pPr>
                            <w:r w:rsidRPr="00355F6E">
                              <w:rPr>
                                <w:sz w:val="13"/>
                                <w:szCs w:val="10"/>
                              </w:rPr>
                              <w:t>Symboly účinnosti:</w:t>
                            </w:r>
                          </w:p>
                          <w:p w:rsidR="00E118BF" w:rsidRPr="00355F6E" w:rsidRDefault="00E118BF" w:rsidP="00E118BF">
                            <w:pPr>
                              <w:rPr>
                                <w:sz w:val="13"/>
                                <w:szCs w:val="10"/>
                              </w:rPr>
                            </w:pPr>
                            <w:r w:rsidRPr="00355F6E">
                              <w:rPr>
                                <w:sz w:val="13"/>
                                <w:szCs w:val="10"/>
                              </w:rPr>
                              <w:t>A - baktericidní</w:t>
                            </w:r>
                          </w:p>
                          <w:p w:rsidR="00E118BF" w:rsidRPr="00355F6E" w:rsidRDefault="00E118BF" w:rsidP="00E118BF">
                            <w:pPr>
                              <w:rPr>
                                <w:sz w:val="13"/>
                                <w:szCs w:val="10"/>
                              </w:rPr>
                            </w:pPr>
                            <w:r w:rsidRPr="00355F6E">
                              <w:rPr>
                                <w:sz w:val="13"/>
                                <w:szCs w:val="10"/>
                              </w:rPr>
                              <w:t>B/(B) - plně virucidní / virucidní na obalené viry (včetně VHB, VHC, HIV) C - sporicidní</w:t>
                            </w:r>
                          </w:p>
                          <w:p w:rsidR="00E118BF" w:rsidRPr="00355F6E" w:rsidRDefault="00E118BF" w:rsidP="00E118BF">
                            <w:pPr>
                              <w:rPr>
                                <w:sz w:val="13"/>
                                <w:szCs w:val="10"/>
                              </w:rPr>
                            </w:pPr>
                            <w:r w:rsidRPr="00355F6E">
                              <w:rPr>
                                <w:sz w:val="13"/>
                                <w:szCs w:val="10"/>
                              </w:rPr>
                              <w:t>T - tuberkulocidní</w:t>
                            </w:r>
                          </w:p>
                          <w:p w:rsidR="00E118BF" w:rsidRPr="00355F6E" w:rsidRDefault="00E118BF" w:rsidP="00E118BF">
                            <w:pPr>
                              <w:rPr>
                                <w:sz w:val="13"/>
                                <w:szCs w:val="10"/>
                              </w:rPr>
                            </w:pPr>
                            <w:r w:rsidRPr="00355F6E">
                              <w:rPr>
                                <w:sz w:val="13"/>
                                <w:szCs w:val="10"/>
                              </w:rPr>
                              <w:t>M - usmrcení potenciálně patogenních mykobakterií</w:t>
                            </w:r>
                          </w:p>
                          <w:p w:rsidR="00E118BF" w:rsidRPr="00355F6E" w:rsidRDefault="00E118BF" w:rsidP="00E118BF">
                            <w:pPr>
                              <w:rPr>
                                <w:sz w:val="13"/>
                                <w:szCs w:val="10"/>
                              </w:rPr>
                            </w:pPr>
                            <w:r w:rsidRPr="00355F6E">
                              <w:rPr>
                                <w:sz w:val="13"/>
                                <w:szCs w:val="10"/>
                              </w:rPr>
                              <w:t>V/(V) - fungicidní na vláknité houby / na kvasinky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B76577" id="Textové pole 19" o:spid="_x0000_s1028" type="#_x0000_t202" style="position:absolute;margin-left:-.2pt;margin-top:4.75pt;width:451.9pt;height:5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" fillcolor="window" strokeweight=".5pt">
                <v:path arrowok="t"/>
                <v:textbox>
                  <w:txbxContent>
                    <w:p w:rsidR="00E118BF" w:rsidRPr="00355F6E" w:rsidRDefault="00E118BF" w:rsidP="00E118BF">
                      <w:pPr>
                        <w:rPr>
                          <w:sz w:val="13"/>
                          <w:szCs w:val="10"/>
                        </w:rPr>
                      </w:pPr>
                      <w:r w:rsidRPr="00355F6E">
                        <w:rPr>
                          <w:sz w:val="13"/>
                          <w:szCs w:val="10"/>
                        </w:rPr>
                        <w:t>Symboly účinnosti:</w:t>
                      </w:r>
                    </w:p>
                    <w:p w:rsidR="00E118BF" w:rsidRPr="00355F6E" w:rsidRDefault="00E118BF" w:rsidP="00E118BF">
                      <w:pPr>
                        <w:rPr>
                          <w:sz w:val="13"/>
                          <w:szCs w:val="10"/>
                        </w:rPr>
                      </w:pPr>
                      <w:r w:rsidRPr="00355F6E">
                        <w:rPr>
                          <w:sz w:val="13"/>
                          <w:szCs w:val="10"/>
                        </w:rPr>
                        <w:t>A - baktericidní</w:t>
                      </w:r>
                    </w:p>
                    <w:p w:rsidR="00E118BF" w:rsidRPr="00355F6E" w:rsidRDefault="00E118BF" w:rsidP="00E118BF">
                      <w:pPr>
                        <w:rPr>
                          <w:sz w:val="13"/>
                          <w:szCs w:val="10"/>
                        </w:rPr>
                      </w:pPr>
                      <w:r w:rsidRPr="00355F6E">
                        <w:rPr>
                          <w:sz w:val="13"/>
                          <w:szCs w:val="10"/>
                        </w:rPr>
                        <w:t>B/(B) - plně virucidní / virucidní na obalené viry (včetně VHB, VHC, HIV) C - sporicidní</w:t>
                      </w:r>
                    </w:p>
                    <w:p w:rsidR="00E118BF" w:rsidRPr="00355F6E" w:rsidRDefault="00E118BF" w:rsidP="00E118BF">
                      <w:pPr>
                        <w:rPr>
                          <w:sz w:val="13"/>
                          <w:szCs w:val="10"/>
                        </w:rPr>
                      </w:pPr>
                      <w:r w:rsidRPr="00355F6E">
                        <w:rPr>
                          <w:sz w:val="13"/>
                          <w:szCs w:val="10"/>
                        </w:rPr>
                        <w:t>T - tuberkulocidní</w:t>
                      </w:r>
                    </w:p>
                    <w:p w:rsidR="00E118BF" w:rsidRPr="00355F6E" w:rsidRDefault="00E118BF" w:rsidP="00E118BF">
                      <w:pPr>
                        <w:rPr>
                          <w:sz w:val="13"/>
                          <w:szCs w:val="10"/>
                        </w:rPr>
                      </w:pPr>
                      <w:r w:rsidRPr="00355F6E">
                        <w:rPr>
                          <w:sz w:val="13"/>
                          <w:szCs w:val="10"/>
                        </w:rPr>
                        <w:t>M - usmrcení potenciálně patogenních mykobakterií</w:t>
                      </w:r>
                    </w:p>
                    <w:p w:rsidR="00E118BF" w:rsidRPr="00355F6E" w:rsidRDefault="00E118BF" w:rsidP="00E118BF">
                      <w:pPr>
                        <w:rPr>
                          <w:sz w:val="13"/>
                          <w:szCs w:val="10"/>
                        </w:rPr>
                      </w:pPr>
                      <w:r w:rsidRPr="00355F6E">
                        <w:rPr>
                          <w:sz w:val="13"/>
                          <w:szCs w:val="10"/>
                        </w:rPr>
                        <w:t>V/(V) - fungicidní na vláknité houby / na kvasinky</w:t>
                      </w:r>
                    </w:p>
                  </w:txbxContent>
                </v:textbox>
              </v:shape>
            </w:pict>
          </mc:Fallback>
        </mc:AlternateContent>
      </w:r>
    </w:p>
    <w:p w:rsidR="00E118BF" w:rsidRDefault="00E118BF"/>
    <w:sectPr w:rsidR="00E118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02"/>
    <w:multiLevelType w:val="multilevel"/>
    <w:tmpl w:val="00000885"/>
    <w:lvl w:ilvl="0">
      <w:start w:val="1"/>
      <w:numFmt w:val="decimal"/>
      <w:lvlText w:val="%1"/>
      <w:lvlJc w:val="left"/>
      <w:pPr>
        <w:ind w:left="682" w:hanging="579"/>
      </w:pPr>
    </w:lvl>
    <w:lvl w:ilvl="1">
      <w:start w:val="1"/>
      <w:numFmt w:val="decimal"/>
      <w:lvlText w:val="%1.%2."/>
      <w:lvlJc w:val="left"/>
      <w:pPr>
        <w:ind w:left="682" w:hanging="579"/>
      </w:pPr>
      <w:rPr>
        <w:rFonts w:ascii="Arial" w:hAnsi="Arial"/>
        <w:b/>
        <w:bCs/>
        <w:spacing w:val="-1"/>
        <w:w w:val="99"/>
        <w:sz w:val="26"/>
        <w:szCs w:val="26"/>
      </w:rPr>
    </w:lvl>
    <w:lvl w:ilvl="2">
      <w:numFmt w:val="bullet"/>
      <w:lvlText w:val=""/>
      <w:lvlJc w:val="left"/>
      <w:pPr>
        <w:ind w:left="829" w:hanging="356"/>
      </w:pPr>
      <w:rPr>
        <w:rFonts w:ascii="Symbol" w:hAnsi="Symbol"/>
        <w:b w:val="0"/>
        <w:bCs w:val="0"/>
        <w:w w:val="100"/>
        <w:sz w:val="22"/>
        <w:szCs w:val="22"/>
      </w:rPr>
    </w:lvl>
    <w:lvl w:ilvl="3">
      <w:numFmt w:val="bullet"/>
      <w:lvlText w:val="•"/>
      <w:lvlJc w:val="left"/>
      <w:pPr>
        <w:ind w:left="2705" w:hanging="356"/>
      </w:pPr>
    </w:lvl>
    <w:lvl w:ilvl="4">
      <w:numFmt w:val="bullet"/>
      <w:lvlText w:val="•"/>
      <w:lvlJc w:val="left"/>
      <w:pPr>
        <w:ind w:left="3648" w:hanging="356"/>
      </w:pPr>
    </w:lvl>
    <w:lvl w:ilvl="5">
      <w:numFmt w:val="bullet"/>
      <w:lvlText w:val="•"/>
      <w:lvlJc w:val="left"/>
      <w:pPr>
        <w:ind w:left="4591" w:hanging="356"/>
      </w:pPr>
    </w:lvl>
    <w:lvl w:ilvl="6">
      <w:numFmt w:val="bullet"/>
      <w:lvlText w:val="•"/>
      <w:lvlJc w:val="left"/>
      <w:pPr>
        <w:ind w:left="5534" w:hanging="356"/>
      </w:pPr>
    </w:lvl>
    <w:lvl w:ilvl="7">
      <w:numFmt w:val="bullet"/>
      <w:lvlText w:val="•"/>
      <w:lvlJc w:val="left"/>
      <w:pPr>
        <w:ind w:left="6477" w:hanging="356"/>
      </w:pPr>
    </w:lvl>
    <w:lvl w:ilvl="8">
      <w:numFmt w:val="bullet"/>
      <w:lvlText w:val="•"/>
      <w:lvlJc w:val="left"/>
      <w:pPr>
        <w:ind w:left="7420" w:hanging="356"/>
      </w:pPr>
    </w:lvl>
  </w:abstractNum>
  <w:abstractNum w:abstractNumId="1" w15:restartNumberingAfterBreak="0">
    <w:nsid w:val="0A7E3E39"/>
    <w:multiLevelType w:val="hybridMultilevel"/>
    <w:tmpl w:val="7F64B86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F41856"/>
    <w:multiLevelType w:val="hybridMultilevel"/>
    <w:tmpl w:val="A7C82A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1B7658"/>
    <w:multiLevelType w:val="multilevel"/>
    <w:tmpl w:val="A6327786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 w15:restartNumberingAfterBreak="0">
    <w:nsid w:val="7ED92E28"/>
    <w:multiLevelType w:val="hybridMultilevel"/>
    <w:tmpl w:val="05DC0D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139"/>
    <w:rsid w:val="00032295"/>
    <w:rsid w:val="001237A2"/>
    <w:rsid w:val="00336A81"/>
    <w:rsid w:val="003966B1"/>
    <w:rsid w:val="00453DFB"/>
    <w:rsid w:val="004D3412"/>
    <w:rsid w:val="0050380E"/>
    <w:rsid w:val="00525A0B"/>
    <w:rsid w:val="005A129E"/>
    <w:rsid w:val="00745365"/>
    <w:rsid w:val="007C3361"/>
    <w:rsid w:val="007E6C4A"/>
    <w:rsid w:val="009159A2"/>
    <w:rsid w:val="009C26DE"/>
    <w:rsid w:val="00A05DA6"/>
    <w:rsid w:val="00A33FEE"/>
    <w:rsid w:val="00AB660F"/>
    <w:rsid w:val="00AD612D"/>
    <w:rsid w:val="00C0649F"/>
    <w:rsid w:val="00C91139"/>
    <w:rsid w:val="00DE65DC"/>
    <w:rsid w:val="00E118BF"/>
    <w:rsid w:val="00E55948"/>
    <w:rsid w:val="00EF503A"/>
    <w:rsid w:val="00F86DF2"/>
    <w:rsid w:val="00F90927"/>
    <w:rsid w:val="00F90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A9BE92-B9D9-40A0-81D6-C68C4B771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9113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dpis2">
    <w:name w:val="heading 2"/>
    <w:basedOn w:val="Normln"/>
    <w:next w:val="Normln"/>
    <w:link w:val="Nadpis2Char"/>
    <w:qFormat/>
    <w:rsid w:val="00C91139"/>
    <w:pPr>
      <w:widowControl w:val="0"/>
      <w:tabs>
        <w:tab w:val="num" w:pos="644"/>
        <w:tab w:val="left" w:pos="1083"/>
      </w:tabs>
      <w:ind w:left="644" w:hanging="360"/>
      <w:jc w:val="both"/>
      <w:outlineLvl w:val="1"/>
    </w:pPr>
    <w:rPr>
      <w:rFonts w:ascii="Arial" w:hAnsi="Arial" w:cs="Arial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C91139"/>
    <w:rPr>
      <w:rFonts w:ascii="Arial" w:eastAsia="Times New Roman" w:hAnsi="Arial" w:cs="Arial"/>
      <w:b/>
      <w:bCs/>
      <w:lang w:eastAsia="zh-CN"/>
    </w:rPr>
  </w:style>
  <w:style w:type="paragraph" w:customStyle="1" w:styleId="NormlnIMP">
    <w:name w:val="Normální_IMP"/>
    <w:basedOn w:val="Normln"/>
    <w:rsid w:val="00C91139"/>
    <w:pPr>
      <w:overflowPunct w:val="0"/>
      <w:autoSpaceDE w:val="0"/>
      <w:autoSpaceDN w:val="0"/>
      <w:adjustRightInd w:val="0"/>
      <w:spacing w:line="230" w:lineRule="auto"/>
      <w:textAlignment w:val="baseline"/>
    </w:pPr>
    <w:rPr>
      <w:lang w:eastAsia="cs-CZ"/>
    </w:rPr>
  </w:style>
  <w:style w:type="paragraph" w:styleId="Odstavecseseznamem">
    <w:name w:val="List Paragraph"/>
    <w:basedOn w:val="Normln"/>
    <w:qFormat/>
    <w:rsid w:val="00A33FEE"/>
    <w:pPr>
      <w:ind w:left="720"/>
      <w:contextualSpacing/>
    </w:pPr>
  </w:style>
  <w:style w:type="character" w:customStyle="1" w:styleId="ZhlavChar">
    <w:name w:val="Záhlaví Char"/>
    <w:link w:val="Zhlav"/>
    <w:uiPriority w:val="99"/>
    <w:qFormat/>
    <w:rsid w:val="00E118BF"/>
    <w:rPr>
      <w:lang w:eastAsia="ar-SA"/>
    </w:rPr>
  </w:style>
  <w:style w:type="paragraph" w:styleId="Zhlav">
    <w:name w:val="header"/>
    <w:basedOn w:val="Normln"/>
    <w:link w:val="ZhlavChar"/>
    <w:uiPriority w:val="99"/>
    <w:rsid w:val="00E118B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ar-SA"/>
    </w:rPr>
  </w:style>
  <w:style w:type="character" w:customStyle="1" w:styleId="ZhlavChar1">
    <w:name w:val="Záhlaví Char1"/>
    <w:basedOn w:val="Standardnpsmoodstavce"/>
    <w:uiPriority w:val="99"/>
    <w:semiHidden/>
    <w:rsid w:val="00E118BF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ormlnweb">
    <w:name w:val="Normal (Web)"/>
    <w:basedOn w:val="Normln"/>
    <w:qFormat/>
    <w:rsid w:val="00E118BF"/>
    <w:pPr>
      <w:spacing w:before="100" w:after="100"/>
    </w:pPr>
    <w:rPr>
      <w:rFonts w:ascii="Arial Unicode MS" w:eastAsia="Arial Unicode MS" w:hAnsi="Arial Unicode MS" w:cs="Arial Unicode MS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2219</Words>
  <Characters>13097</Characters>
  <Application>Microsoft Office Word</Application>
  <DocSecurity>0</DocSecurity>
  <Lines>109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Adamcová</dc:creator>
  <cp:keywords/>
  <dc:description/>
  <cp:lastModifiedBy>Lucie Fialová</cp:lastModifiedBy>
  <cp:revision>2</cp:revision>
  <dcterms:created xsi:type="dcterms:W3CDTF">2023-01-31T14:32:00Z</dcterms:created>
  <dcterms:modified xsi:type="dcterms:W3CDTF">2023-01-31T14:32:00Z</dcterms:modified>
</cp:coreProperties>
</file>